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63EE9" w14:textId="77777777" w:rsidR="00C568E2" w:rsidRPr="00C568E2" w:rsidRDefault="00C568E2" w:rsidP="00C568E2">
      <w:pPr>
        <w:spacing w:after="0" w:line="240" w:lineRule="auto"/>
        <w:ind w:right="2400"/>
        <w:jc w:val="center"/>
        <w:outlineLvl w:val="0"/>
        <w:rPr>
          <w:rFonts w:ascii="Times New Roman" w:eastAsia="Times New Roman" w:hAnsi="Times New Roman" w:cs="Times New Roman"/>
          <w:b/>
          <w:color w:val="111111"/>
          <w:kern w:val="36"/>
          <w:sz w:val="28"/>
          <w:szCs w:val="28"/>
          <w:lang w:eastAsia="ru-RU"/>
        </w:rPr>
      </w:pPr>
      <w:r w:rsidRPr="00C568E2">
        <w:rPr>
          <w:rFonts w:ascii="Times New Roman" w:eastAsia="Times New Roman" w:hAnsi="Times New Roman" w:cs="Times New Roman"/>
          <w:b/>
          <w:color w:val="111111"/>
          <w:kern w:val="36"/>
          <w:sz w:val="28"/>
          <w:szCs w:val="28"/>
          <w:lang w:eastAsia="ru-RU"/>
        </w:rPr>
        <w:t xml:space="preserve">          </w:t>
      </w:r>
      <w:r>
        <w:rPr>
          <w:rFonts w:ascii="Times New Roman" w:eastAsia="Times New Roman" w:hAnsi="Times New Roman" w:cs="Times New Roman"/>
          <w:b/>
          <w:color w:val="111111"/>
          <w:kern w:val="36"/>
          <w:sz w:val="28"/>
          <w:szCs w:val="28"/>
          <w:lang w:eastAsia="ru-RU"/>
        </w:rPr>
        <w:t xml:space="preserve">     КОНСУЛЬТАЦИЯ ДЛЯ РОДИТЕЛЕЙ </w:t>
      </w:r>
      <w:r w:rsidRPr="00C568E2">
        <w:rPr>
          <w:rFonts w:ascii="Times New Roman" w:eastAsia="Times New Roman" w:hAnsi="Times New Roman" w:cs="Times New Roman"/>
          <w:b/>
          <w:color w:val="111111"/>
          <w:kern w:val="36"/>
          <w:sz w:val="28"/>
          <w:szCs w:val="28"/>
          <w:lang w:eastAsia="ru-RU"/>
        </w:rPr>
        <w:t xml:space="preserve"> </w:t>
      </w:r>
      <w:r w:rsidRPr="00C568E2">
        <w:rPr>
          <w:rFonts w:ascii="Times New Roman" w:eastAsia="Times New Roman" w:hAnsi="Times New Roman" w:cs="Times New Roman"/>
          <w:b/>
          <w:color w:val="111111"/>
          <w:kern w:val="36"/>
          <w:sz w:val="28"/>
          <w:szCs w:val="28"/>
          <w:lang w:eastAsia="ru-RU"/>
        </w:rPr>
        <w:t xml:space="preserve">              </w:t>
      </w:r>
    </w:p>
    <w:p w14:paraId="7D583C05" w14:textId="77777777" w:rsidR="00C568E2" w:rsidRPr="009251D4" w:rsidRDefault="00C568E2" w:rsidP="00C568E2">
      <w:pPr>
        <w:spacing w:after="0" w:line="240" w:lineRule="auto"/>
        <w:ind w:right="2400"/>
        <w:jc w:val="both"/>
        <w:outlineLvl w:val="0"/>
        <w:rPr>
          <w:rFonts w:ascii="Times New Roman" w:eastAsia="Times New Roman" w:hAnsi="Times New Roman" w:cs="Times New Roman"/>
          <w:b/>
          <w:color w:val="FFFFFF" w:themeColor="background1"/>
          <w:kern w:val="36"/>
          <w:sz w:val="28"/>
          <w:szCs w:val="28"/>
          <w:lang w:eastAsia="ru-RU"/>
        </w:rPr>
      </w:pPr>
      <w:r w:rsidRPr="00C568E2">
        <w:rPr>
          <w:rFonts w:ascii="Times New Roman" w:eastAsia="Times New Roman" w:hAnsi="Times New Roman" w:cs="Times New Roman"/>
          <w:color w:val="111111"/>
          <w:kern w:val="36"/>
          <w:sz w:val="28"/>
          <w:szCs w:val="28"/>
          <w:lang w:eastAsia="ru-RU"/>
        </w:rPr>
        <w:t xml:space="preserve"> </w:t>
      </w:r>
      <w:r>
        <w:rPr>
          <w:rFonts w:ascii="Times New Roman" w:eastAsia="Times New Roman" w:hAnsi="Times New Roman" w:cs="Times New Roman"/>
          <w:color w:val="111111"/>
          <w:kern w:val="36"/>
          <w:sz w:val="28"/>
          <w:szCs w:val="28"/>
          <w:lang w:eastAsia="ru-RU"/>
        </w:rPr>
        <w:t xml:space="preserve">                           </w:t>
      </w:r>
      <w:r w:rsidRPr="00C568E2">
        <w:rPr>
          <w:rFonts w:ascii="Times New Roman" w:eastAsia="Times New Roman" w:hAnsi="Times New Roman" w:cs="Times New Roman"/>
          <w:b/>
          <w:color w:val="111111"/>
          <w:kern w:val="36"/>
          <w:sz w:val="28"/>
          <w:szCs w:val="28"/>
          <w:lang w:eastAsia="ru-RU"/>
        </w:rPr>
        <w:t>Тема: «Учим детей рассказывать»</w:t>
      </w:r>
    </w:p>
    <w:p w14:paraId="3D0381AE"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Учить ребенка рассказывать — это значит формировать его связную речь. Эта задача входит как составная в общую задачу развития речи детей дошкольного возраста. Овладение связными формами высказываний — сложный и длительный процесс. Обучая ребенка рассказыванию, т.е. самостоятельному связному и последовательному изложению своих мыслей, взрослый помогает ему находить точные слова и словосочетания, правильно строить предложения, логически связывать их друг с другом, соблюдать нормы звуко- и </w:t>
      </w:r>
      <w:r w:rsidRPr="009251D4">
        <w:rPr>
          <w:rFonts w:ascii="Times New Roman" w:eastAsia="Times New Roman" w:hAnsi="Times New Roman" w:cs="Times New Roman"/>
          <w:color w:val="111111"/>
          <w:sz w:val="28"/>
          <w:szCs w:val="28"/>
          <w:lang w:eastAsia="ru-RU"/>
        </w:rPr>
        <w:t>слово произношения</w:t>
      </w:r>
      <w:r w:rsidRPr="009251D4">
        <w:rPr>
          <w:rFonts w:ascii="Times New Roman" w:eastAsia="Times New Roman" w:hAnsi="Times New Roman" w:cs="Times New Roman"/>
          <w:color w:val="111111"/>
          <w:sz w:val="28"/>
          <w:szCs w:val="28"/>
          <w:lang w:eastAsia="ru-RU"/>
        </w:rPr>
        <w:t>.</w:t>
      </w:r>
    </w:p>
    <w:p w14:paraId="4A92BF69" w14:textId="77777777" w:rsidR="00C568E2"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Развивая связную монологическую речь, важно научить ребенка пересказывать короткие литературные тексты (сказки, рассказы). Пересказывая сказки с несложным сюжетом («Репка», «Колобок», «Курочка Ряба»), у ребенка вырабатывается умение слушать литературное произведение, отвечать на вопросы взрослых, включать в рассказ взрослого отдельные слова и предложения, как бы помогая ему. Так дошкольник подводится к самостоятельному воспроизведению литературного произведения.</w:t>
      </w:r>
    </w:p>
    <w:p w14:paraId="7AC5F8C1"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9251D4">
        <w:rPr>
          <w:rFonts w:ascii="Times New Roman" w:eastAsia="Times New Roman" w:hAnsi="Times New Roman" w:cs="Times New Roman"/>
          <w:color w:val="111111"/>
          <w:sz w:val="28"/>
          <w:szCs w:val="28"/>
          <w:lang w:eastAsia="ru-RU"/>
        </w:rPr>
        <w:t xml:space="preserve">Учить детей пересказу хорошо помогает так называемый отраженный пересказ. Ребенок включается в рассказ взрослого, </w:t>
      </w:r>
      <w:r w:rsidRPr="009251D4">
        <w:rPr>
          <w:rFonts w:ascii="Times New Roman" w:eastAsia="Times New Roman" w:hAnsi="Times New Roman" w:cs="Times New Roman"/>
          <w:color w:val="111111"/>
          <w:sz w:val="28"/>
          <w:szCs w:val="28"/>
          <w:lang w:eastAsia="ru-RU"/>
        </w:rPr>
        <w:t>повторяя слово</w:t>
      </w:r>
      <w:r w:rsidRPr="009251D4">
        <w:rPr>
          <w:rFonts w:ascii="Times New Roman" w:eastAsia="Times New Roman" w:hAnsi="Times New Roman" w:cs="Times New Roman"/>
          <w:color w:val="111111"/>
          <w:sz w:val="28"/>
          <w:szCs w:val="28"/>
          <w:lang w:eastAsia="ru-RU"/>
        </w:rPr>
        <w:t xml:space="preserve"> или предложение: «Жили-были дед и...» -- «Баба», «Была у них...» -- «Курочка Ряба» и т.д. Затем можно переходить к пересказу по вопросам: «Кого встретил колобок?» -- «Зайчика», «Какую песенку он ему спел?..» и т.д.</w:t>
      </w:r>
    </w:p>
    <w:p w14:paraId="17E50D9C"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После того, как ребенок овладел пересказом сказки, можно предложить пересказать маленькие рассказы с несложной фабулой. Хороший образец таких рассказов — лаконичные рассказы Л.Н.Толстого для детей.</w:t>
      </w:r>
    </w:p>
    <w:p w14:paraId="4947D923"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А помогают овладеть умением пересказывать разные зрелища — театр, мультфильмы. Они эмоционально настраивают ребенка, развивают желание передать свои впечатления в рассказе.</w:t>
      </w:r>
    </w:p>
    <w:p w14:paraId="6461E7C8"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Подводятся дети и к рассказыванию по картине. Они учатся правильно отвечать на вопросы взрослого, а в дальнейшем начинают свободно высказываться по содержанию картины.</w:t>
      </w:r>
    </w:p>
    <w:p w14:paraId="1B05DC38"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Очень любят ребята рассматривать игрушки. Именно это, скорее всего, побуждает их к высказыванию. Сначала взрослый предлагает ребенку внимательно рассмотреть игрушку. Первые вопросы должны быть направлены на характерные особенности внешнего вида предмета (форма, цвет, величина). Более старшим детям (шестого года жизни) можно предложить сравнить две игрушки. Взрослый учит детей, например, описывать и сравнивать кукол, называя наиболее характерные их признаки, следит, чтобы дети высказывались законченными предложениями. Прежде, чем сравнить, ребенку придется внимательно рассмотреть кукол: как они одеты, какие у них волосы, глаза, а затем уже отметить, чем они похожи и чем различаются.</w:t>
      </w:r>
    </w:p>
    <w:p w14:paraId="4ADE0DC9"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Овладел дошкольник описанием отдельных игрушек — переходите к составлению небольших сюжетных рассказов. Предложите ему несколько </w:t>
      </w:r>
      <w:r w:rsidRPr="009251D4">
        <w:rPr>
          <w:rFonts w:ascii="Times New Roman" w:eastAsia="Times New Roman" w:hAnsi="Times New Roman" w:cs="Times New Roman"/>
          <w:color w:val="111111"/>
          <w:sz w:val="28"/>
          <w:szCs w:val="28"/>
          <w:lang w:eastAsia="ru-RU"/>
        </w:rPr>
        <w:lastRenderedPageBreak/>
        <w:t>игрушек, позволяющих наметить простую сюжетную линию: девочка, корзинка; девочка, корзинка, ежик и т.п. Пусть ребенок подумает, что могло произойти с девочкой в лесу, кого она встретила, что принесла домой в корзинке. Взрослый может для образца придумать свой рассказ, а затем предложить ребенку придумать рассказ самому. И не беда, если ребенок сначала просто перескажет ваш рассказ — он упражняется в рассказывании. Постепенно уводите ребенка от подражания, предлагайте придумать самостоятельный рассказ.</w:t>
      </w:r>
    </w:p>
    <w:p w14:paraId="43C3AFC3"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Дети пятого-шестого года жизни уже могут рассказать о некоторых событиях из личного опыта. Взрослый только побуждает ребенка вспомнить, как ходили на новогодний праздник елки, что он видел интересного на прогулке в лесу и т.д. Перед ребенком четко ставится задача: «Расскажи, что ты видел на новогоднем празднике» и т. п.. Здесь можно использовать образец: «Сначала послушай, что я видела на новогоднем празднике елки, а потом ты будешь рассказывать». Рассказ взрослого должен быть близок детскому опыту, четко построен, иметь ясный конец, язык рассказа должен быть живым и эмоциональным.</w:t>
      </w:r>
    </w:p>
    <w:p w14:paraId="453A9A37"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Постепенно дети отучаются от копирования образца и подходят к самостоятельному творческому рассказыванию, обучение которому </w:t>
      </w:r>
      <w:r w:rsidRPr="009251D4">
        <w:rPr>
          <w:rFonts w:ascii="Times New Roman" w:eastAsia="Times New Roman" w:hAnsi="Times New Roman" w:cs="Times New Roman"/>
          <w:color w:val="111111"/>
          <w:sz w:val="28"/>
          <w:szCs w:val="28"/>
          <w:lang w:eastAsia="ru-RU"/>
        </w:rPr>
        <w:t>начинается уже</w:t>
      </w:r>
      <w:r w:rsidRPr="009251D4">
        <w:rPr>
          <w:rFonts w:ascii="Times New Roman" w:eastAsia="Times New Roman" w:hAnsi="Times New Roman" w:cs="Times New Roman"/>
          <w:color w:val="111111"/>
          <w:sz w:val="28"/>
          <w:szCs w:val="28"/>
          <w:lang w:eastAsia="ru-RU"/>
        </w:rPr>
        <w:t xml:space="preserve"> после пяти лет. Дети шести и семи лет вполне подготовлены к этому виду речевой деятельности: усложняется их мыслительная деятельность, возрастает произвольность целенаправленность воображения, его устойчивость и активность. Дошкольники шести-семи лет обнаруживают способность к простому, логическому аргументированному комбинированию представлений, образов.</w:t>
      </w:r>
    </w:p>
    <w:p w14:paraId="743B09AB" w14:textId="77777777" w:rsidR="00C568E2" w:rsidRPr="009251D4"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Рассказывание по сюжету усиливает интерес детей к рассказыванию в целом, подготавливает к литературно-словесному творчеству, с которым они встретятся в школе.</w:t>
      </w:r>
    </w:p>
    <w:p w14:paraId="17EECF39" w14:textId="77777777" w:rsidR="00C568E2"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lang w:eastAsia="ru-RU"/>
        </w:rPr>
        <w:t xml:space="preserve">               </w:t>
      </w:r>
      <w:r w:rsidRPr="009251D4">
        <w:rPr>
          <w:rFonts w:ascii="Times New Roman" w:eastAsia="Times New Roman" w:hAnsi="Times New Roman" w:cs="Times New Roman"/>
          <w:color w:val="111111"/>
          <w:sz w:val="28"/>
          <w:szCs w:val="28"/>
          <w:lang w:eastAsia="ru-RU"/>
        </w:rPr>
        <w:t>Успехов Вам, уважаемые родители, и Вашим детям!</w:t>
      </w:r>
    </w:p>
    <w:p w14:paraId="3F9078FA" w14:textId="77777777" w:rsidR="00C568E2" w:rsidRDefault="00C568E2" w:rsidP="00C568E2">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247DDC4C" w14:textId="77777777" w:rsidR="00C568E2" w:rsidRDefault="00C568E2" w:rsidP="00C568E2">
      <w:pPr>
        <w:shd w:val="clear" w:color="auto" w:fill="FFFFFF"/>
        <w:spacing w:after="0" w:line="240" w:lineRule="auto"/>
        <w:jc w:val="righ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Подготовила</w:t>
      </w:r>
    </w:p>
    <w:p w14:paraId="0B792269" w14:textId="77777777" w:rsidR="00C568E2" w:rsidRDefault="00C568E2" w:rsidP="00C568E2">
      <w:pPr>
        <w:shd w:val="clear" w:color="auto" w:fill="FFFFFF"/>
        <w:spacing w:after="0" w:line="240" w:lineRule="auto"/>
        <w:jc w:val="righ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Учитель-логопед</w:t>
      </w:r>
    </w:p>
    <w:p w14:paraId="4129BE9B" w14:textId="77777777" w:rsidR="00C568E2" w:rsidRPr="009251D4" w:rsidRDefault="00C568E2" w:rsidP="00C568E2">
      <w:pPr>
        <w:shd w:val="clear" w:color="auto" w:fill="FFFFFF"/>
        <w:spacing w:after="0" w:line="240" w:lineRule="auto"/>
        <w:jc w:val="righ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Вырупаева О.М.</w:t>
      </w:r>
      <w:bookmarkStart w:id="0" w:name="_GoBack"/>
      <w:bookmarkEnd w:id="0"/>
    </w:p>
    <w:p w14:paraId="79821D71" w14:textId="77777777" w:rsidR="00C568E2" w:rsidRDefault="00C568E2" w:rsidP="00C568E2">
      <w:pPr>
        <w:pStyle w:val="3"/>
        <w:shd w:val="clear" w:color="auto" w:fill="FFFFFF"/>
        <w:spacing w:before="0" w:line="240" w:lineRule="auto"/>
        <w:jc w:val="both"/>
        <w:textAlignment w:val="baseline"/>
        <w:rPr>
          <w:rFonts w:ascii="Times New Roman" w:hAnsi="Times New Roman" w:cs="Times New Roman"/>
          <w:color w:val="3A3A3A"/>
          <w:sz w:val="28"/>
          <w:szCs w:val="28"/>
        </w:rPr>
      </w:pPr>
    </w:p>
    <w:p w14:paraId="0FB06FCA" w14:textId="77777777" w:rsidR="00B848C7" w:rsidRDefault="00B848C7" w:rsidP="00C568E2">
      <w:pPr>
        <w:jc w:val="both"/>
      </w:pPr>
    </w:p>
    <w:sectPr w:rsidR="00B84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BC"/>
    <w:rsid w:val="00B848C7"/>
    <w:rsid w:val="00C568E2"/>
    <w:rsid w:val="00E1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ABE7"/>
  <w15:chartTrackingRefBased/>
  <w15:docId w15:val="{6AC03EB6-8774-45B0-BE48-D27F700A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8E2"/>
    <w:pPr>
      <w:spacing w:after="200" w:line="276" w:lineRule="auto"/>
    </w:pPr>
  </w:style>
  <w:style w:type="paragraph" w:styleId="3">
    <w:name w:val="heading 3"/>
    <w:basedOn w:val="a"/>
    <w:next w:val="a"/>
    <w:link w:val="30"/>
    <w:uiPriority w:val="9"/>
    <w:semiHidden/>
    <w:unhideWhenUsed/>
    <w:qFormat/>
    <w:rsid w:val="00C568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568E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11B3-7C96-4F86-98F3-04E6CC27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dc:creator>
  <cp:keywords/>
  <dc:description/>
  <cp:lastModifiedBy>Наталья </cp:lastModifiedBy>
  <cp:revision>2</cp:revision>
  <dcterms:created xsi:type="dcterms:W3CDTF">2024-12-25T03:29:00Z</dcterms:created>
  <dcterms:modified xsi:type="dcterms:W3CDTF">2024-12-25T03:32:00Z</dcterms:modified>
</cp:coreProperties>
</file>