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E7" w:rsidRDefault="00DB25E7" w:rsidP="0061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4F538F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482</w:t>
      </w: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B1B" w:rsidRDefault="00321B1B" w:rsidP="00CC265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ИНДИВИДУАЛЬНАЯ </w:t>
      </w:r>
    </w:p>
    <w:p w:rsidR="00611E41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  <w:r w:rsidRPr="00CC265C">
        <w:rPr>
          <w:rFonts w:ascii="Times New Roman" w:eastAsia="Calibri" w:hAnsi="Times New Roman" w:cs="Times New Roman"/>
          <w:b/>
          <w:caps/>
          <w:sz w:val="48"/>
          <w:szCs w:val="48"/>
        </w:rPr>
        <w:t>Карта развития ребенка</w:t>
      </w:r>
      <w:r w:rsidR="00611E41">
        <w:rPr>
          <w:rFonts w:ascii="Times New Roman" w:eastAsia="Calibri" w:hAnsi="Times New Roman" w:cs="Times New Roman"/>
          <w:b/>
          <w:caps/>
          <w:sz w:val="48"/>
          <w:szCs w:val="48"/>
        </w:rPr>
        <w:t xml:space="preserve"> </w:t>
      </w:r>
    </w:p>
    <w:p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8"/>
          <w:szCs w:val="48"/>
        </w:rPr>
      </w:pPr>
    </w:p>
    <w:p w:rsidR="00CC265C" w:rsidRPr="00CC265C" w:rsidRDefault="00CC265C" w:rsidP="00321B1B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23A3" w:rsidRPr="00CC265C" w:rsidRDefault="00E823A3" w:rsidP="00E82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25E7" w:rsidRPr="00CC265C" w:rsidRDefault="00DB25E7" w:rsidP="00CC26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265C" w:rsidRDefault="00CC265C" w:rsidP="00CC2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65C" w:rsidRPr="00CC265C" w:rsidRDefault="004F538F" w:rsidP="00CC26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ЕКАТЕРИНБУРГ</w:t>
      </w:r>
    </w:p>
    <w:p w:rsidR="00CC265C" w:rsidRPr="00CC265C" w:rsidRDefault="00CC265C" w:rsidP="00CC265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65C">
        <w:rPr>
          <w:rFonts w:ascii="Times New Roman" w:eastAsia="Calibri" w:hAnsi="Times New Roman" w:cs="Times New Roman"/>
          <w:sz w:val="24"/>
          <w:szCs w:val="24"/>
        </w:rPr>
        <w:t>20</w:t>
      </w:r>
      <w:r w:rsidR="00E823A3">
        <w:rPr>
          <w:rFonts w:ascii="Times New Roman" w:eastAsia="Calibri" w:hAnsi="Times New Roman" w:cs="Times New Roman"/>
          <w:sz w:val="24"/>
          <w:szCs w:val="24"/>
        </w:rPr>
        <w:t>23</w:t>
      </w:r>
    </w:p>
    <w:p w:rsidR="00CC265C" w:rsidRPr="00CC265C" w:rsidRDefault="00CC265C" w:rsidP="00CC265C">
      <w:pPr>
        <w:spacing w:after="160" w:line="259" w:lineRule="auto"/>
        <w:rPr>
          <w:rFonts w:ascii="Calibri" w:eastAsia="Calibri" w:hAnsi="Calibri" w:cs="Times New Roman"/>
        </w:rPr>
      </w:pPr>
      <w:r w:rsidRPr="00CC265C">
        <w:rPr>
          <w:rFonts w:ascii="Calibri" w:eastAsia="Calibri" w:hAnsi="Calibri" w:cs="Times New Roman"/>
        </w:rPr>
        <w:br w:type="page"/>
      </w:r>
    </w:p>
    <w:p w:rsidR="00CC265C" w:rsidRDefault="00CC265C">
      <w:pPr>
        <w:rPr>
          <w:rFonts w:ascii="Times New Roman" w:hAnsi="Times New Roman" w:cs="Times New Roman"/>
          <w:sz w:val="28"/>
          <w:szCs w:val="28"/>
        </w:rPr>
      </w:pPr>
    </w:p>
    <w:p w:rsidR="00D63AA5" w:rsidRDefault="00DB25E7" w:rsidP="002E7C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AA5">
        <w:rPr>
          <w:rFonts w:ascii="Times New Roman" w:hAnsi="Times New Roman" w:cs="Times New Roman"/>
          <w:sz w:val="28"/>
          <w:szCs w:val="28"/>
        </w:rPr>
        <w:t>Индивидуальная карта развития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3AA5">
        <w:rPr>
          <w:rFonts w:ascii="Times New Roman" w:hAnsi="Times New Roman" w:cs="Times New Roman"/>
          <w:sz w:val="28"/>
          <w:szCs w:val="28"/>
        </w:rPr>
        <w:t xml:space="preserve"> предназначена для педагогической диагностики развития ребенка; мониторинга освоения основной </w:t>
      </w:r>
      <w:bookmarkStart w:id="0" w:name="_GoBack"/>
      <w:bookmarkEnd w:id="0"/>
      <w:r w:rsidR="00D63AA5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образования.</w:t>
      </w:r>
    </w:p>
    <w:p w:rsidR="00DB25E7" w:rsidRPr="00321B1B" w:rsidRDefault="00DB25E7" w:rsidP="002E7C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Индивидуальная карта развития ребенка р</w:t>
      </w:r>
      <w:r w:rsidRPr="00321B1B">
        <w:rPr>
          <w:rFonts w:ascii="Times New Roman" w:eastAsia="Calibri" w:hAnsi="Times New Roman" w:cs="Times New Roman"/>
          <w:sz w:val="28"/>
          <w:szCs w:val="28"/>
        </w:rPr>
        <w:t>азработана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основе</w:t>
      </w:r>
      <w:r w:rsidRPr="00321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21B1B">
        <w:rPr>
          <w:rFonts w:ascii="Times New Roman" w:eastAsia="Calibri" w:hAnsi="Times New Roman" w:cs="Times New Roman"/>
          <w:sz w:val="28"/>
          <w:szCs w:val="28"/>
        </w:rPr>
        <w:t>Карты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от 3 до 7 лет» (авторы В.К. Загвоздкин, И.Е Федосова)</w:t>
      </w:r>
      <w:r w:rsidR="00E823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3AA5" w:rsidRDefault="00D63AA5" w:rsidP="00D63AA5">
      <w:pPr>
        <w:rPr>
          <w:rFonts w:ascii="Times New Roman" w:hAnsi="Times New Roman" w:cs="Times New Roman"/>
          <w:sz w:val="28"/>
          <w:szCs w:val="28"/>
        </w:rPr>
      </w:pP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Условные обозначения: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 – никогда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 – иногда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 xml:space="preserve"> (изредка)</w:t>
      </w:r>
    </w:p>
    <w:p w:rsidR="00D63AA5" w:rsidRDefault="00E823A3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D63AA5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r w:rsidR="00DB25E7">
        <w:rPr>
          <w:rFonts w:ascii="Times New Roman" w:eastAsia="TimesNewRomanPSMT" w:hAnsi="Times New Roman" w:cs="Times New Roman"/>
          <w:sz w:val="28"/>
          <w:szCs w:val="28"/>
        </w:rPr>
        <w:t>всегда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(обычно)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Начало учебного года – синий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Конец учебного года – зеленый</w:t>
      </w:r>
    </w:p>
    <w:p w:rsidR="00D63AA5" w:rsidRDefault="00D63AA5" w:rsidP="00D63AA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971248" w:rsidRPr="00971248" w:rsidRDefault="00971248" w:rsidP="00971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Рекомендации по заполнению карт развития в </w:t>
      </w:r>
      <w:r w:rsidRPr="00971248">
        <w:rPr>
          <w:rFonts w:ascii="Times New Roman" w:eastAsia="TimesNewRomanPSMT" w:hAnsi="Times New Roman" w:cs="Times New Roman"/>
          <w:sz w:val="28"/>
          <w:szCs w:val="28"/>
          <w:u w:val="single"/>
          <w:lang w:val="en-US"/>
        </w:rPr>
        <w:t>Excel</w:t>
      </w:r>
    </w:p>
    <w:p w:rsidR="00593F1A" w:rsidRDefault="00E823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по образовательной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12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разделить количество значений («В», «И» или «Н») на общее количество закрашенных ячеек в столбце и умножить на 100. Например, всего закрашенных ячеек в столбце – 17; из них В - 6 значений, И – 7 значений, Н – 4 значения. Вычисляем проценты: </w:t>
      </w:r>
      <w:r w:rsidRPr="00E8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6/17*100=35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7/17*100=41%; </w:t>
      </w:r>
      <w:r w:rsidR="00593F1A" w:rsidRPr="0059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9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4/17*100=24%.</w:t>
      </w:r>
    </w:p>
    <w:p w:rsidR="00593F1A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берём по всей образовательной области (социально-коммуникативное развитие, познавательное развитие, речевое развитие, художественно-эстетическое развитие, физическое развитие).</w:t>
      </w:r>
    </w:p>
    <w:p w:rsidR="00D63AA5" w:rsidRDefault="00593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вычисления среднего значения по группе (%) необходимо заполнить значения по каждому ребёнку. Формула автоматически посчитает среднее значение. В итоговой таблице по группе необходимо предварительно удалить или добавить строки по количеству детей в группе. Формулы при этом менять не нужно.  </w:t>
      </w:r>
      <w:r w:rsidR="00D63AA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248" w:rsidRPr="00282FA1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FA1">
        <w:rPr>
          <w:rFonts w:ascii="Times New Roman" w:hAnsi="Times New Roman" w:cs="Times New Roman"/>
          <w:sz w:val="28"/>
          <w:szCs w:val="28"/>
        </w:rPr>
        <w:t>СПИСОК ГРУППЫ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9"/>
        <w:gridCol w:w="2546"/>
        <w:gridCol w:w="562"/>
        <w:gridCol w:w="1139"/>
        <w:gridCol w:w="1276"/>
        <w:gridCol w:w="1134"/>
        <w:gridCol w:w="1134"/>
        <w:gridCol w:w="2551"/>
      </w:tblGrid>
      <w:tr w:rsidR="00971248" w:rsidRPr="00E720B5" w:rsidTr="00BC4BD7">
        <w:tc>
          <w:tcPr>
            <w:tcW w:w="539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72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46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562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39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зачисления в группу</w:t>
            </w:r>
          </w:p>
        </w:tc>
        <w:tc>
          <w:tcPr>
            <w:tcW w:w="1134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начало периода)</w:t>
            </w:r>
          </w:p>
        </w:tc>
        <w:tc>
          <w:tcPr>
            <w:tcW w:w="1134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конец периода)</w:t>
            </w:r>
          </w:p>
        </w:tc>
        <w:tc>
          <w:tcPr>
            <w:tcW w:w="2551" w:type="dxa"/>
            <w:vAlign w:val="center"/>
          </w:tcPr>
          <w:p w:rsidR="00971248" w:rsidRPr="00E720B5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Особые отметки, примечания</w:t>
            </w: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248" w:rsidRPr="00A902F9" w:rsidTr="00BC4BD7">
        <w:tc>
          <w:tcPr>
            <w:tcW w:w="53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71248" w:rsidRPr="00A902F9" w:rsidRDefault="00971248" w:rsidP="00BC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248" w:rsidRDefault="00971248" w:rsidP="009712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74"/>
        <w:gridCol w:w="669"/>
        <w:gridCol w:w="1221"/>
        <w:gridCol w:w="671"/>
        <w:gridCol w:w="434"/>
        <w:gridCol w:w="1"/>
        <w:gridCol w:w="10"/>
        <w:gridCol w:w="22"/>
        <w:gridCol w:w="130"/>
        <w:gridCol w:w="980"/>
        <w:gridCol w:w="1147"/>
        <w:gridCol w:w="13"/>
        <w:gridCol w:w="105"/>
        <w:gridCol w:w="22"/>
        <w:gridCol w:w="7"/>
        <w:gridCol w:w="3"/>
        <w:gridCol w:w="12"/>
        <w:gridCol w:w="231"/>
        <w:gridCol w:w="12"/>
        <w:gridCol w:w="23"/>
        <w:gridCol w:w="3"/>
        <w:gridCol w:w="7"/>
        <w:gridCol w:w="16"/>
        <w:gridCol w:w="269"/>
        <w:gridCol w:w="28"/>
        <w:gridCol w:w="4"/>
        <w:gridCol w:w="5"/>
        <w:gridCol w:w="34"/>
        <w:gridCol w:w="255"/>
        <w:gridCol w:w="9"/>
        <w:gridCol w:w="2"/>
        <w:gridCol w:w="24"/>
        <w:gridCol w:w="30"/>
        <w:gridCol w:w="11"/>
        <w:gridCol w:w="207"/>
        <w:gridCol w:w="9"/>
        <w:gridCol w:w="20"/>
        <w:gridCol w:w="11"/>
        <w:gridCol w:w="25"/>
        <w:gridCol w:w="11"/>
        <w:gridCol w:w="251"/>
        <w:gridCol w:w="3"/>
        <w:gridCol w:w="3"/>
        <w:gridCol w:w="9"/>
        <w:gridCol w:w="7"/>
        <w:gridCol w:w="11"/>
        <w:gridCol w:w="18"/>
        <w:gridCol w:w="3"/>
        <w:gridCol w:w="7"/>
        <w:gridCol w:w="95"/>
        <w:gridCol w:w="132"/>
        <w:gridCol w:w="7"/>
        <w:gridCol w:w="8"/>
        <w:gridCol w:w="13"/>
        <w:gridCol w:w="28"/>
        <w:gridCol w:w="248"/>
        <w:gridCol w:w="9"/>
        <w:gridCol w:w="16"/>
        <w:gridCol w:w="11"/>
        <w:gridCol w:w="66"/>
        <w:gridCol w:w="16"/>
        <w:gridCol w:w="145"/>
        <w:gridCol w:w="9"/>
        <w:gridCol w:w="23"/>
        <w:gridCol w:w="2"/>
        <w:gridCol w:w="22"/>
        <w:gridCol w:w="7"/>
        <w:gridCol w:w="66"/>
        <w:gridCol w:w="31"/>
        <w:gridCol w:w="154"/>
        <w:gridCol w:w="9"/>
        <w:gridCol w:w="17"/>
        <w:gridCol w:w="24"/>
        <w:gridCol w:w="45"/>
        <w:gridCol w:w="20"/>
        <w:gridCol w:w="10"/>
        <w:gridCol w:w="33"/>
        <w:gridCol w:w="130"/>
        <w:gridCol w:w="9"/>
        <w:gridCol w:w="12"/>
        <w:gridCol w:w="42"/>
        <w:gridCol w:w="63"/>
        <w:gridCol w:w="38"/>
        <w:gridCol w:w="200"/>
        <w:gridCol w:w="45"/>
        <w:gridCol w:w="14"/>
        <w:gridCol w:w="17"/>
        <w:gridCol w:w="225"/>
        <w:gridCol w:w="41"/>
        <w:gridCol w:w="4"/>
        <w:gridCol w:w="17"/>
        <w:gridCol w:w="98"/>
        <w:gridCol w:w="145"/>
        <w:gridCol w:w="20"/>
        <w:gridCol w:w="4"/>
        <w:gridCol w:w="21"/>
        <w:gridCol w:w="256"/>
        <w:gridCol w:w="6"/>
        <w:gridCol w:w="4"/>
        <w:gridCol w:w="21"/>
        <w:gridCol w:w="263"/>
        <w:gridCol w:w="4"/>
        <w:gridCol w:w="21"/>
        <w:gridCol w:w="262"/>
        <w:gridCol w:w="4"/>
        <w:gridCol w:w="11"/>
        <w:gridCol w:w="10"/>
        <w:gridCol w:w="276"/>
        <w:gridCol w:w="30"/>
      </w:tblGrid>
      <w:tr w:rsidR="00971248" w:rsidTr="00BC4BD7">
        <w:trPr>
          <w:trHeight w:val="695"/>
        </w:trPr>
        <w:tc>
          <w:tcPr>
            <w:tcW w:w="4085" w:type="dxa"/>
            <w:gridSpan w:val="10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 РЕБЕНКА</w:t>
            </w:r>
          </w:p>
        </w:tc>
        <w:tc>
          <w:tcPr>
            <w:tcW w:w="6070" w:type="dxa"/>
            <w:gridSpan w:val="83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 w:val="restart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:rsidTr="00BC4BD7">
        <w:trPr>
          <w:trHeight w:val="657"/>
        </w:trPr>
        <w:tc>
          <w:tcPr>
            <w:tcW w:w="926" w:type="dxa"/>
            <w:gridSpan w:val="2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69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671" w:type="dxa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6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963" w:type="dxa"/>
            <w:gridSpan w:val="40"/>
            <w:vAlign w:val="center"/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gridSpan w:val="42"/>
            <w:vAlign w:val="center"/>
          </w:tcPr>
          <w:p w:rsidR="00971248" w:rsidRPr="00A563DB" w:rsidRDefault="00971248" w:rsidP="00BC4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4" w:type="dxa"/>
            <w:gridSpan w:val="17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248" w:rsidTr="00BC4BD7">
        <w:tc>
          <w:tcPr>
            <w:tcW w:w="552" w:type="dxa"/>
            <w:vMerge w:val="restart"/>
            <w:tcBorders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77" w:type="dxa"/>
            <w:gridSpan w:val="96"/>
            <w:tcBorders>
              <w:left w:val="single" w:sz="4" w:space="0" w:color="auto"/>
            </w:tcBorders>
          </w:tcPr>
          <w:p w:rsidR="00971248" w:rsidRDefault="00971248" w:rsidP="00BC4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tcBorders>
              <w:left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19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3 до 4 лет</w:t>
            </w:r>
          </w:p>
        </w:tc>
        <w:tc>
          <w:tcPr>
            <w:tcW w:w="1216" w:type="dxa"/>
            <w:gridSpan w:val="31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4 до 5 лет</w:t>
            </w:r>
          </w:p>
        </w:tc>
        <w:tc>
          <w:tcPr>
            <w:tcW w:w="1208" w:type="dxa"/>
            <w:gridSpan w:val="20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5 до 6 лет</w:t>
            </w:r>
          </w:p>
        </w:tc>
        <w:tc>
          <w:tcPr>
            <w:tcW w:w="1209" w:type="dxa"/>
            <w:gridSpan w:val="16"/>
            <w:tcBorders>
              <w:bottom w:val="single" w:sz="4" w:space="0" w:color="auto"/>
            </w:tcBorders>
          </w:tcPr>
          <w:p w:rsidR="00971248" w:rsidRPr="003D6FBE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FBE">
              <w:rPr>
                <w:rFonts w:ascii="Times New Roman" w:hAnsi="Times New Roman" w:cs="Times New Roman"/>
                <w:sz w:val="16"/>
                <w:szCs w:val="16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3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3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301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01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313" w:type="dxa"/>
            <w:gridSpan w:val="1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1" w:type="dxa"/>
            <w:gridSpan w:val="9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301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301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301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305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301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98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23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2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7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01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313" w:type="dxa"/>
            <w:gridSpan w:val="1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1" w:type="dxa"/>
            <w:gridSpan w:val="9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301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301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305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301" w:type="dxa"/>
            <w:gridSpan w:val="4"/>
            <w:tcBorders>
              <w:top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98" w:type="dxa"/>
            <w:gridSpan w:val="5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23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2" w:type="dxa"/>
            <w:shd w:val="clear" w:color="auto" w:fill="404040" w:themeFill="text1" w:themeFillTint="BF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10957" w:type="dxa"/>
            <w:gridSpan w:val="109"/>
          </w:tcPr>
          <w:p w:rsidR="00971248" w:rsidRPr="007A0F27" w:rsidRDefault="00971248" w:rsidP="00BC4BD7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71248" w:rsidRPr="007A0F27" w:rsidTr="00BC4BD7">
        <w:tc>
          <w:tcPr>
            <w:tcW w:w="552" w:type="dxa"/>
            <w:shd w:val="clear" w:color="auto" w:fill="A6A6A6" w:themeFill="background1" w:themeFillShade="A6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С1</w:t>
            </w:r>
          </w:p>
        </w:tc>
        <w:tc>
          <w:tcPr>
            <w:tcW w:w="10957" w:type="dxa"/>
            <w:gridSpan w:val="109"/>
          </w:tcPr>
          <w:p w:rsidR="00971248" w:rsidRPr="007A0F27" w:rsidRDefault="00971248" w:rsidP="00BC4BD7">
            <w:pPr>
              <w:ind w:left="-250" w:firstLine="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116840</wp:posOffset>
                  </wp:positionV>
                  <wp:extent cx="321945" cy="321945"/>
                  <wp:effectExtent l="0" t="0" r="0" b="0"/>
                  <wp:wrapThrough wrapText="bothSides">
                    <wp:wrapPolygon edited="0">
                      <wp:start x="0" y="0"/>
                      <wp:lineTo x="0" y="20450"/>
                      <wp:lineTo x="20450" y="20450"/>
                      <wp:lineTo x="20450" y="0"/>
                      <wp:lineTo x="0" y="0"/>
                    </wp:wrapPolygon>
                  </wp:wrapThrough>
                  <wp:docPr id="35" name="Рисунок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 Говорит о себе в первом лице – «я»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С1.2. Рассказывает о себе (знает имя, фамилию, возраст, пол, цвет глаз и т.п.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С1.3. Четко формулирует свои желания, интересы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629285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33" name="Рисунок 3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С1.4. Сопереживает героям сказок, рассказов, мультфильмов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С1.5. Проявляет сочувствие к другим (пытается успокоить, если кто-то огорчен)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С1.6. Определяет и выражает словами чувства другого ребенка («Аня боится»)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С1.7. Проявляет чувства стыда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С1.8. Проявляет чувство гордости (сделал что-то лучше всех)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С1.9. Осознает и может назвать причины своих чувств («Я радуюсь, потому что…»)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С1.10. Понимает причины основных эмоций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С1.11. Проявляет чувство вины, если кого-то обидел, и может попросить прощения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С1.12. Способен давать оценку плохому или хорошему поступку другого ребенка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С1.13. Контролирует свои эмоции (гнев, радость)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CE3397F" wp14:editId="4421AE34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151765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С1.14. Стремиться действовать самостоятельно без помощи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С1.15. Стремится подражать действиям взрослого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С1.16. Выполняет просьбу\задание взрослого без контроля с его стороны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С1.17. Выполняет определённые действия без напоминания взрослого (моет руки перед едой)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692150</wp:posOffset>
                  </wp:positionV>
                  <wp:extent cx="412115" cy="412115"/>
                  <wp:effectExtent l="0" t="0" r="0" b="0"/>
                  <wp:wrapThrough wrapText="bothSides">
                    <wp:wrapPolygon edited="0">
                      <wp:start x="0" y="0"/>
                      <wp:lineTo x="0" y="20968"/>
                      <wp:lineTo x="20968" y="20968"/>
                      <wp:lineTo x="20968" y="0"/>
                      <wp:lineTo x="0" y="0"/>
                    </wp:wrapPolygon>
                  </wp:wrapThrough>
                  <wp:docPr id="32" name="Рисунок 3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С1.18.Проявлет настойчивость в достижении результата своих действий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С1.19. Способен возобновлять прерванные действия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С1.20. Способен сохранять внимание во время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С1.21. Проявляет мотивацию к успеху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С1.22. Переживает неудачу, проигрыш, поражение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С1.23. Может формулировать цель своих действий и фиксировать результат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С1.24. Проявляет способность к принятию собственных решений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С1.25. Проявляет способность к внутреннему контролю за своим поведением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С1.26. Самостоятельно выбирает для себя род занятий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С1.27. Проявляет старательность при выполнении работы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2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FFFFFF" w:themeFill="background1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С1.28.Проявляет способность к самооценке 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13"/>
            <w:shd w:val="clear" w:color="auto" w:fill="D9D9D9" w:themeFill="background1" w:themeFillShade="D9"/>
          </w:tcPr>
          <w:p w:rsidR="00971248" w:rsidRPr="00CF0154" w:rsidRDefault="00971248" w:rsidP="00BC4BD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С1.29.Проявляет стремление быть примером для других</w:t>
            </w:r>
          </w:p>
        </w:tc>
        <w:tc>
          <w:tcPr>
            <w:tcW w:w="287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9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10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9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5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6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shd w:val="clear" w:color="auto" w:fill="A6A6A6" w:themeFill="background1" w:themeFillShade="A6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С2</w:t>
            </w:r>
          </w:p>
        </w:tc>
        <w:tc>
          <w:tcPr>
            <w:tcW w:w="10931" w:type="dxa"/>
            <w:gridSpan w:val="108"/>
            <w:vAlign w:val="center"/>
          </w:tcPr>
          <w:p w:rsidR="00971248" w:rsidRPr="00C4108F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365760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31" name="Рисунок 3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С2.1. Проявляет инициативу в установлении контакта со сверстниками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С2.2. наблюдает за действиями сверстников и подражает им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С2.3. Выделяет среди сверстников тех, с кем ему больше всего нравится общаться, играть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С2.4. Делиться с другими детьми игрушками, угощеньем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С2.5. Активно включается в игру с другими детьми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С2.6. Инициирует взаимодействие со сверстниками («Давай играть, в…!», «Давай делать!»)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С2.7. Соблюдает правила игры/очередь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453390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30" name="Рисунок 30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С2.8. Берет на себя определенную роль в иргу, может соблюдать ролевое соподчинение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С2.9. Проявляет готовность оказать помощь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С2.10. Проявляет общительность, легко вступает в разговор с незнакомыми людьми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С2.11. Проявляет способность взаимодействовать со взрослыми в совместной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С2.13. Подчиняется правилам и нормам социального поведения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26" w:type="dxa"/>
        </w:trPr>
        <w:tc>
          <w:tcPr>
            <w:tcW w:w="552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17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С2.14. Проявляет инициативу и самостоятельность в процессе деятельности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11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39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49" w:type="dxa"/>
            <w:gridSpan w:val="94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5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gridSpan w:val="5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76" w:type="dxa"/>
            <w:gridSpan w:val="30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142" w:type="dxa"/>
            <w:gridSpan w:val="19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68" w:type="dxa"/>
            <w:gridSpan w:val="13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422" w:type="dxa"/>
            <w:gridSpan w:val="10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5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79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9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14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422" w:type="dxa"/>
            <w:gridSpan w:val="10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5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7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9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1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:rsidR="00971248" w:rsidRPr="002622C8" w:rsidRDefault="00971248" w:rsidP="00BC4BD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С2.15. Поддерживает устойчивые дружеские связи с другими детьми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  <w:shd w:val="clear" w:color="auto" w:fill="D9D9D9" w:themeFill="background1" w:themeFillShade="D9"/>
          </w:tcPr>
          <w:p w:rsidR="00971248" w:rsidRDefault="00971248" w:rsidP="00BC4BD7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14"/>
          </w:tcPr>
          <w:p w:rsidR="00971248" w:rsidRDefault="00971248" w:rsidP="00BC4BD7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291" w:type="dxa"/>
            <w:gridSpan w:val="7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shd w:val="clear" w:color="auto" w:fill="808080" w:themeFill="background1" w:themeFillShade="80"/>
          </w:tcPr>
          <w:p w:rsidR="00971248" w:rsidRPr="00032DFF" w:rsidRDefault="00971248" w:rsidP="00BC4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10958" w:type="dxa"/>
            <w:gridSpan w:val="10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48" w:rsidRPr="007419EB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B24DE66" wp14:editId="3074E345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66675</wp:posOffset>
                  </wp:positionV>
                  <wp:extent cx="401955" cy="401955"/>
                  <wp:effectExtent l="0" t="0" r="0" b="0"/>
                  <wp:wrapThrough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032DF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Самостоятельно пользуется горшком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  <w:vAlign w:val="center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-425450</wp:posOffset>
                  </wp:positionV>
                  <wp:extent cx="356235" cy="446405"/>
                  <wp:effectExtent l="0" t="0" r="0" b="0"/>
                  <wp:wrapThrough wrapText="bothSides">
                    <wp:wrapPolygon edited="0">
                      <wp:start x="0" y="0"/>
                      <wp:lineTo x="0" y="20279"/>
                      <wp:lineTo x="20791" y="20279"/>
                      <wp:lineTo x="20791" y="0"/>
                      <wp:lineTo x="0" y="0"/>
                    </wp:wrapPolygon>
                  </wp:wrapThrough>
                  <wp:docPr id="29" name="Рисунок 29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8" name="Рисунок 2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-3810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27" name="Рисунок 2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212090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6" name="Рисунок 2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220980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5" name="Рисунок 25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Default="00971248" w:rsidP="00BC4BD7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дорожного движения для пешеходов и велосипедистов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shd w:val="clear" w:color="auto" w:fill="404040" w:themeFill="text1" w:themeFillTint="BF"/>
            <w:vAlign w:val="center"/>
          </w:tcPr>
          <w:p w:rsidR="00971248" w:rsidRPr="00032DFF" w:rsidRDefault="00971248" w:rsidP="00BC4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</w:p>
        </w:tc>
        <w:tc>
          <w:tcPr>
            <w:tcW w:w="10958" w:type="dxa"/>
            <w:gridSpan w:val="10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971248" w:rsidRPr="007A0F27" w:rsidTr="00BC4BD7"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146050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24" name="Рисунок 24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П1. Подбирает из ряда картинок с изображением предметов две одинаковые/похожие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F0650F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П4. Делает последовательные умозаключения по 2-4 картинкам, рассуждает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10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915670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3" name="Рисунок 23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П6. Различает понятия «много» - «мало», «один» - «много»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П7. Проводит сравнения «больше», «меньше», «одинаково»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(мягкий, холодный, сухой, колючий)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tcBorders>
              <w:bottom w:val="nil"/>
            </w:tcBorders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16"/>
          </w:tcPr>
          <w:p w:rsidR="00971248" w:rsidRPr="00765A37" w:rsidRDefault="00971248" w:rsidP="00BC4BD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tcBorders>
              <w:top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Pr="00765A37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51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07" w:type="dxa"/>
            <w:gridSpan w:val="9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2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41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10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40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40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1250950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22" name="Рисунок 2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«половина»/ «половинка»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выделить два или три предмета из множества (взять два или три орешка)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526415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21" name="Рисунок 2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1410970</wp:posOffset>
                  </wp:positionV>
                  <wp:extent cx="417195" cy="417195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0" name="Рисунок 20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1" w:type="dxa"/>
            <w:gridSpan w:val="17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особенности некоторых природных материалов: вода (прозрачная, льется), камень (твердый, тяжелый), песка(желтый, рассыпается)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Классифицирует растения (деревья, цветы) и животных (рыбы, птицы, звери, домашние животные)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D9D9D9" w:themeFill="background1" w:themeFillShade="D9"/>
          </w:tcPr>
          <w:p w:rsidR="00971248" w:rsidRDefault="00971248" w:rsidP="00BC4BD7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17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27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2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56" w:type="dxa"/>
            <w:gridSpan w:val="96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rPr>
          <w:gridAfter w:val="1"/>
          <w:wAfter w:w="30" w:type="dxa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6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2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23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24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12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11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6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6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11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8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308610</wp:posOffset>
                  </wp:positionV>
                  <wp:extent cx="307340" cy="307340"/>
                  <wp:effectExtent l="0" t="0" r="0" b="0"/>
                  <wp:wrapThrough wrapText="bothSides">
                    <wp:wrapPolygon edited="0">
                      <wp:start x="0" y="0"/>
                      <wp:lineTo x="0" y="20083"/>
                      <wp:lineTo x="20083" y="20083"/>
                      <wp:lineTo x="20083" y="0"/>
                      <wp:lineTo x="0" y="0"/>
                    </wp:wrapPolygon>
                  </wp:wrapThrough>
                  <wp:docPr id="19" name="Рисунок 19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433C40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средств транспорта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447675</wp:posOffset>
                  </wp:positionV>
                  <wp:extent cx="189865" cy="383540"/>
                  <wp:effectExtent l="0" t="0" r="0" b="0"/>
                  <wp:wrapNone/>
                  <wp:docPr id="18" name="Рисунок 18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7" r="2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38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П80. Знает и называет некоторые профессии, в т.ч. профессии своих родителей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П82. Знает главные достопримечательности своего горда/села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FFFFFF" w:themeFill="background1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П86.Знает некоторые национальные обычаи и традиции своего народа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shd w:val="clear" w:color="auto" w:fill="404040" w:themeFill="text1" w:themeFillTint="BF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</w:p>
        </w:tc>
        <w:tc>
          <w:tcPr>
            <w:tcW w:w="10928" w:type="dxa"/>
            <w:gridSpan w:val="108"/>
            <w:shd w:val="clear" w:color="auto" w:fill="808080" w:themeFill="background1" w:themeFillShade="80"/>
          </w:tcPr>
          <w:p w:rsidR="00971248" w:rsidRPr="00A07A93" w:rsidRDefault="00971248" w:rsidP="00BC4BD7">
            <w:pPr>
              <w:rPr>
                <w:rFonts w:ascii="Times New Roman" w:hAnsi="Times New Roman" w:cs="Times New Roman"/>
                <w:b/>
              </w:rPr>
            </w:pP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1274445</wp:posOffset>
                  </wp:positionV>
                  <wp:extent cx="285115" cy="285115"/>
                  <wp:effectExtent l="0" t="0" r="0" b="0"/>
                  <wp:wrapThrough wrapText="bothSides">
                    <wp:wrapPolygon edited="0">
                      <wp:start x="0" y="0"/>
                      <wp:lineTo x="0" y="20205"/>
                      <wp:lineTo x="20205" y="20205"/>
                      <wp:lineTo x="20205" y="0"/>
                      <wp:lineTo x="0" y="0"/>
                    </wp:wrapPolygon>
                  </wp:wrapThrough>
                  <wp:docPr id="17" name="Рисунок 17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85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Р1. Заменяет/сопровождает некоторые свои действия словами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о том, что видит на картинке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Задает вопросы (в т.ч. основной вопрос – «Почему?»)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предложениях, используя предлоги 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971248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сложные предложения в разных видов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225425</wp:posOffset>
                  </wp:positionV>
                  <wp:extent cx="343535" cy="343535"/>
                  <wp:effectExtent l="0" t="0" r="0" b="0"/>
                  <wp:wrapThrough wrapText="bothSides">
                    <wp:wrapPolygon edited="0">
                      <wp:start x="0" y="0"/>
                      <wp:lineTo x="0" y="20362"/>
                      <wp:lineTo x="20362" y="20362"/>
                      <wp:lineTo x="20362" y="0"/>
                      <wp:lineTo x="0" y="0"/>
                    </wp:wrapPolygon>
                  </wp:wrapThrough>
                  <wp:docPr id="16" name="Рисунок 16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343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504190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5" name="Рисунок 15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следить за сюжетом длинного рассказа, сказки, истории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11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431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71248" w:rsidRDefault="00971248" w:rsidP="00971248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375"/>
        <w:gridCol w:w="33"/>
        <w:gridCol w:w="2261"/>
        <w:gridCol w:w="12"/>
        <w:gridCol w:w="415"/>
        <w:gridCol w:w="320"/>
        <w:gridCol w:w="43"/>
        <w:gridCol w:w="255"/>
        <w:gridCol w:w="35"/>
        <w:gridCol w:w="248"/>
        <w:gridCol w:w="40"/>
        <w:gridCol w:w="293"/>
        <w:gridCol w:w="55"/>
        <w:gridCol w:w="234"/>
        <w:gridCol w:w="49"/>
        <w:gridCol w:w="248"/>
        <w:gridCol w:w="36"/>
        <w:gridCol w:w="227"/>
        <w:gridCol w:w="56"/>
        <w:gridCol w:w="258"/>
        <w:gridCol w:w="26"/>
        <w:gridCol w:w="262"/>
        <w:gridCol w:w="21"/>
        <w:gridCol w:w="4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</w:tblGrid>
      <w:tr w:rsidR="00971248" w:rsidTr="00BC4BD7"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36576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14" name="Рисунок 14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595959" w:themeFill="text1" w:themeFillTint="A6"/>
          </w:tcPr>
          <w:p w:rsidR="00971248" w:rsidRPr="007A0F27" w:rsidRDefault="00971248" w:rsidP="00BC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929" w:type="dxa"/>
            <w:gridSpan w:val="35"/>
            <w:shd w:val="clear" w:color="auto" w:fill="595959" w:themeFill="text1" w:themeFillTint="A6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971248" w:rsidRPr="007A0F27" w:rsidTr="00BC4BD7">
        <w:tc>
          <w:tcPr>
            <w:tcW w:w="553" w:type="dxa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</w: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170DB4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908685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13" name="Рисунок 1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Х1.1.Играет на доступных музыкальных инструментах (бубен, дудочка, ксилофон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Способен повторить знакомую мелодию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408940</wp:posOffset>
                  </wp:positionV>
                  <wp:extent cx="336550" cy="336550"/>
                  <wp:effectExtent l="0" t="0" r="0" b="0"/>
                  <wp:wrapNone/>
                  <wp:docPr id="12" name="Рисунок 12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808080" w:themeFill="background1" w:themeFillShade="80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907415</wp:posOffset>
                  </wp:positionV>
                  <wp:extent cx="453390" cy="453390"/>
                  <wp:effectExtent l="0" t="0" r="0" b="0"/>
                  <wp:wrapThrough wrapText="bothSides">
                    <wp:wrapPolygon edited="0">
                      <wp:start x="0" y="0"/>
                      <wp:lineTo x="0" y="20874"/>
                      <wp:lineTo x="20874" y="20874"/>
                      <wp:lineTo x="20874" y="0"/>
                      <wp:lineTo x="0" y="0"/>
                    </wp:wrapPolygon>
                  </wp:wrapThrough>
                  <wp:docPr id="11" name="Рисунок 11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Х2.1Рисует простые изобразительные формы карандашами, фломастерами, мелками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2Подбирает подходящие цвета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3Раскрашивает простые изобразительные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4Отображает в рисунке заданную тему (предметы, персонажи, сюжеты)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5Проявляет способность рисовать по собственному замыслу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6Рисует красками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7Раскрашивает сложные изобразительные формы (не выходит за контур)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подбирает цвета, соответствующие изображениям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9Рисует сложные, насыщенные деталями изображения, отчетливо передавая формы предметов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0Рисует человека реалистично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1Рисует с натуры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140335</wp:posOffset>
                  </wp:positionV>
                  <wp:extent cx="373380" cy="373380"/>
                  <wp:effectExtent l="0" t="0" r="0" b="0"/>
                  <wp:wrapThrough wrapText="bothSides">
                    <wp:wrapPolygon edited="0">
                      <wp:start x="0" y="0"/>
                      <wp:lineTo x="0" y="20939"/>
                      <wp:lineTo x="20939" y="20939"/>
                      <wp:lineTo x="20939" y="0"/>
                      <wp:lineTo x="0" y="0"/>
                    </wp:wrapPolygon>
                  </wp:wrapThrough>
                  <wp:docPr id="10" name="Рисунок 10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2Лепит из пластилина/глины простые заданные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3Лепит из пластилина/глины различные предметы, состоящие из нескольких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4Лепит из пластилина/глины фигурки животных, людей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5Лепит из пластилина/глины фигурки и предметы, объединяет в композиции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344805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9" name="Рисунок 9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Делает простые аппликации из 3-5 готовых форм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8Самостоятельно делает аппликации из нескольких фигур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9Делает сложные аппликации в виде узоров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Tr="00BC4BD7"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971248" w:rsidTr="00BC4BD7"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 w:val="restart"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Pr="001A6F6A" w:rsidRDefault="00971248" w:rsidP="00BC4BD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971248" w:rsidTr="00BC4BD7">
        <w:trPr>
          <w:trHeight w:val="46"/>
        </w:trPr>
        <w:tc>
          <w:tcPr>
            <w:tcW w:w="553" w:type="dxa"/>
            <w:vMerge/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248" w:rsidRDefault="00971248" w:rsidP="00BC4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971248" w:rsidRPr="00823069" w:rsidRDefault="00971248" w:rsidP="00BC4BD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255270</wp:posOffset>
                  </wp:positionV>
                  <wp:extent cx="336550" cy="336550"/>
                  <wp:effectExtent l="0" t="0" r="0" b="0"/>
                  <wp:wrapNone/>
                  <wp:docPr id="8" name="Рисунок 8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1Складывает/дополняет простую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2Собирает простые пазлы из 6-8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3Самостоятельно складывает простую мозаику,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4Складывает сложную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5Складывает пазлы различной сложности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6Складывает сложную мозаику по задуманному рисунку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335280</wp:posOffset>
                  </wp:positionV>
                  <wp:extent cx="336550" cy="336550"/>
                  <wp:effectExtent l="0" t="0" r="0" b="0"/>
                  <wp:wrapNone/>
                  <wp:docPr id="7" name="Рисунок 7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7Строит из кубиков заданные объекты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8Строит различные формы и объекты из песка (пирамиду, горку, забор, башню)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9Собирает детали простого конструктора в предметы (домик, елочка, самолет)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30Собирает из конструктора объекты различной сложности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31Собирает из конструктора различные объекты с использованием схемы для конструирования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32Самостоятельно строит композиции из песка (крепость, город)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33Конструирует объекты из различных материалов с элементами изобретательства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FFFFFF" w:themeFill="background1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50165</wp:posOffset>
                  </wp:positionV>
                  <wp:extent cx="336550" cy="336550"/>
                  <wp:effectExtent l="0" t="0" r="0" b="0"/>
                  <wp:wrapNone/>
                  <wp:docPr id="6" name="Рисунок 6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4Знает материалы и инструменты для изобразительного творчества и их особенности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5Знает и различает основные жанры изобразительного искусства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6Знает имена некоторых известных художников, скульпторов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shd w:val="clear" w:color="auto" w:fill="595959" w:themeFill="text1" w:themeFillTint="A6"/>
          </w:tcPr>
          <w:p w:rsidR="00971248" w:rsidRPr="007138F9" w:rsidRDefault="00971248" w:rsidP="00BC4BD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929" w:type="dxa"/>
            <w:gridSpan w:val="35"/>
            <w:shd w:val="clear" w:color="auto" w:fill="808080" w:themeFill="background1" w:themeFillShade="80"/>
          </w:tcPr>
          <w:p w:rsidR="00971248" w:rsidRPr="007138F9" w:rsidRDefault="00971248" w:rsidP="00BC4BD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ФИЗИЧЕСКОЕ РАЗВИТИЕ</w:t>
            </w:r>
          </w:p>
        </w:tc>
      </w:tr>
      <w:tr w:rsidR="00971248" w:rsidRPr="007A0F27" w:rsidTr="00BC4BD7">
        <w:tc>
          <w:tcPr>
            <w:tcW w:w="553" w:type="dxa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Ф1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7138F9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227965</wp:posOffset>
                  </wp:positionV>
                  <wp:extent cx="409575" cy="409575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098" y="21098"/>
                      <wp:lineTo x="21098" y="0"/>
                      <wp:lineTo x="0" y="0"/>
                    </wp:wrapPolygon>
                  </wp:wrapThrough>
                  <wp:docPr id="5" name="Рисунок 5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B37F1E" w:rsidRDefault="00971248" w:rsidP="00BC4B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 Координирует движения рук и ног (хлопает в ладоши и притоптывает, марширует)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2Удерживает равновесие, стоя на одно ноге не менее 15 секунд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3Может пройти строго по линии, не нарушая ее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4Может пройти по гимнастической скамейке, сохраняя равновесие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5Может пройти по прямой линии спиной вперед не менее 4-6 шагов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6Может уверенно стоять на одной ноге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7Полностью контролирует свои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F3F9D58" wp14:editId="1683F33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8Точно выполняет заданные упражнения во время зарядки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9Бегает, свободно сохраняя равновесие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0Лазает по спортивной лестнице вверх и вниз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Прыгает, отталкиваясь двумя ногами,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2Пролезает в гимнастический обруч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3Перепрыгивает через препятствия высотой более 10 см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4Прыгает через скакалку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5Прыгает на одной ноге не менее 10 прыжков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6Прыгает в длину (до 1 метра)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7Выполняет прыжки на месте и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53975</wp:posOffset>
                  </wp:positionV>
                  <wp:extent cx="351155" cy="351155"/>
                  <wp:effectExtent l="0" t="0" r="0" b="0"/>
                  <wp:wrapThrough wrapText="bothSides">
                    <wp:wrapPolygon edited="0">
                      <wp:start x="0" y="0"/>
                      <wp:lineTo x="0" y="19920"/>
                      <wp:lineTo x="19920" y="19920"/>
                      <wp:lineTo x="19920" y="0"/>
                      <wp:lineTo x="0" y="0"/>
                    </wp:wrapPolygon>
                  </wp:wrapThrough>
                  <wp:docPr id="4" name="Рисунок 4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8Бросает и ловит мяч двумя руками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9Бросает мяч  одной рукой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>
              <w:rPr>
                <w:rFonts w:ascii="Times New Roman" w:hAnsi="Times New Roman" w:cs="Times New Roman"/>
                <w:sz w:val="18"/>
                <w:szCs w:val="18"/>
              </w:rPr>
              <w:t>Ф1.20Отбивает мяч о землю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Ловит маленький мяч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169545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3" name="Рисунок 3" descr="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22Катается на трехколесном велосипеде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23Самостоятельно катается на санках с горки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24Катается на лыжах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25Катается на коньках/роликах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26Катается на двухколесном велосипеде/самокате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D9D9D9" w:themeFill="background1" w:themeFillShade="D9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27Может плавать без поддержки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Default="00971248" w:rsidP="00BC4B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28Знает элементы спортивных игр и участвует в них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tcBorders>
              <w:top w:val="nil"/>
            </w:tcBorders>
            <w:shd w:val="clear" w:color="auto" w:fill="808080" w:themeFill="background1" w:themeFillShade="80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Ф2</w:t>
            </w:r>
          </w:p>
        </w:tc>
        <w:tc>
          <w:tcPr>
            <w:tcW w:w="10929" w:type="dxa"/>
            <w:gridSpan w:val="35"/>
            <w:shd w:val="clear" w:color="auto" w:fill="auto"/>
          </w:tcPr>
          <w:p w:rsidR="00971248" w:rsidRPr="00A62D5C" w:rsidRDefault="00971248" w:rsidP="00BC4B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396875</wp:posOffset>
                  </wp:positionV>
                  <wp:extent cx="394970" cy="394970"/>
                  <wp:effectExtent l="0" t="0" r="0" b="0"/>
                  <wp:wrapThrough wrapText="bothSides">
                    <wp:wrapPolygon edited="0">
                      <wp:start x="0" y="0"/>
                      <wp:lineTo x="0" y="20836"/>
                      <wp:lineTo x="20836" y="20836"/>
                      <wp:lineTo x="20836" y="0"/>
                      <wp:lineTo x="0" y="0"/>
                    </wp:wrapPolygon>
                  </wp:wrapThrough>
                  <wp:docPr id="2" name="Рисунок 2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 Вдевает веревку в кольцо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 Разбирает пирамидку и собирает ее с учетом величины колец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 Называет крупные бусины или пуговицы на нитку (шнурок)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Ф2.4Использует щипковый захват для действий с мелкими предметами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 Складывает мелкие предметы (камешки, пуговицы) в определенном порядке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 Открывает и закрывает задвижки, замки, пользуется ключом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 Закручивает и откручивает мелкие предметы (детали игрушек, конструктора)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Ф2.8 Самостоятельно вдевает шнурки в ботинки/кроссовки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 Нанизывает мелкие бусинки на ниточку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 w:val="restart"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132715</wp:posOffset>
                  </wp:positionV>
                  <wp:extent cx="387985" cy="387985"/>
                  <wp:effectExtent l="0" t="0" r="0" b="0"/>
                  <wp:wrapThrough wrapText="bothSides">
                    <wp:wrapPolygon edited="0">
                      <wp:start x="0" y="0"/>
                      <wp:lineTo x="0" y="20151"/>
                      <wp:lineTo x="20151" y="20151"/>
                      <wp:lineTo x="20151" y="0"/>
                      <wp:lineTo x="0" y="0"/>
                    </wp:wrapPolygon>
                  </wp:wrapThrough>
                  <wp:docPr id="1" name="Рисунок 1" descr="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38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 Рисует прямую линию и круг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 Проводит прямую линию строго между двумя ограничительными линиями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 Складывает бумагу по заданным линиям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Ф2.13 Режем бумагу ножницами строго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1248" w:rsidRPr="007A0F27" w:rsidTr="00BC4BD7">
        <w:tc>
          <w:tcPr>
            <w:tcW w:w="553" w:type="dxa"/>
            <w:vMerge/>
            <w:shd w:val="clear" w:color="auto" w:fill="auto"/>
          </w:tcPr>
          <w:p w:rsidR="00971248" w:rsidRPr="007A0F27" w:rsidRDefault="00971248" w:rsidP="00BC4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971248" w:rsidRPr="003B4A5C" w:rsidRDefault="00971248" w:rsidP="00BC4BD7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Ф2.14 Может аккуратно обрывать бумагу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971248" w:rsidRPr="00B16D7C" w:rsidRDefault="00971248" w:rsidP="00BC4BD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71248" w:rsidRPr="007A0F27" w:rsidRDefault="00971248" w:rsidP="00971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11E41" w:rsidRPr="00611E41" w:rsidRDefault="00611E41" w:rsidP="00611E4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41" w:rsidRDefault="00611E41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5E7" w:rsidRDefault="00DB25E7" w:rsidP="00611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111" w:rsidRPr="00593F1A" w:rsidRDefault="00323E59" w:rsidP="007138F9">
      <w:r>
        <w:rPr>
          <w:rFonts w:ascii="Times New Roman" w:hAnsi="Times New Roman" w:cs="Times New Roman"/>
        </w:rPr>
        <w:tab/>
      </w:r>
    </w:p>
    <w:sectPr w:rsidR="00F07111" w:rsidRPr="00593F1A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84307"/>
    <w:multiLevelType w:val="hybridMultilevel"/>
    <w:tmpl w:val="65A00AAC"/>
    <w:lvl w:ilvl="0" w:tplc="D1147E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05C50"/>
    <w:rsid w:val="0000507F"/>
    <w:rsid w:val="000065CA"/>
    <w:rsid w:val="00013812"/>
    <w:rsid w:val="000262EC"/>
    <w:rsid w:val="00032DFF"/>
    <w:rsid w:val="00051D4B"/>
    <w:rsid w:val="00081477"/>
    <w:rsid w:val="000A527A"/>
    <w:rsid w:val="000B2502"/>
    <w:rsid w:val="000D689C"/>
    <w:rsid w:val="000E0DE8"/>
    <w:rsid w:val="000E1031"/>
    <w:rsid w:val="000E5BD7"/>
    <w:rsid w:val="000F3AEA"/>
    <w:rsid w:val="000F53F9"/>
    <w:rsid w:val="00107941"/>
    <w:rsid w:val="00115551"/>
    <w:rsid w:val="00125B1B"/>
    <w:rsid w:val="00142AEA"/>
    <w:rsid w:val="00164658"/>
    <w:rsid w:val="00170DB4"/>
    <w:rsid w:val="001736B5"/>
    <w:rsid w:val="001A6F6A"/>
    <w:rsid w:val="001B2973"/>
    <w:rsid w:val="001C57FB"/>
    <w:rsid w:val="001D575A"/>
    <w:rsid w:val="002151BC"/>
    <w:rsid w:val="00224DF2"/>
    <w:rsid w:val="002515BF"/>
    <w:rsid w:val="002543DC"/>
    <w:rsid w:val="002622C8"/>
    <w:rsid w:val="00276844"/>
    <w:rsid w:val="00282FA1"/>
    <w:rsid w:val="00286DCD"/>
    <w:rsid w:val="00287D43"/>
    <w:rsid w:val="002A77CB"/>
    <w:rsid w:val="002B12FA"/>
    <w:rsid w:val="002B1F0D"/>
    <w:rsid w:val="002B7FC4"/>
    <w:rsid w:val="002C091C"/>
    <w:rsid w:val="002C2B37"/>
    <w:rsid w:val="002E7C21"/>
    <w:rsid w:val="00321B1B"/>
    <w:rsid w:val="00323E59"/>
    <w:rsid w:val="00332221"/>
    <w:rsid w:val="00343EF1"/>
    <w:rsid w:val="003553B7"/>
    <w:rsid w:val="003840AE"/>
    <w:rsid w:val="00384371"/>
    <w:rsid w:val="003B1FA5"/>
    <w:rsid w:val="003B4A5C"/>
    <w:rsid w:val="003C0C89"/>
    <w:rsid w:val="003D6FBE"/>
    <w:rsid w:val="003F42BF"/>
    <w:rsid w:val="00405C50"/>
    <w:rsid w:val="0040648D"/>
    <w:rsid w:val="00407303"/>
    <w:rsid w:val="00424BC5"/>
    <w:rsid w:val="00433C40"/>
    <w:rsid w:val="00486473"/>
    <w:rsid w:val="004F538F"/>
    <w:rsid w:val="004F6404"/>
    <w:rsid w:val="00537CA9"/>
    <w:rsid w:val="00545B93"/>
    <w:rsid w:val="00560DF2"/>
    <w:rsid w:val="00591672"/>
    <w:rsid w:val="00593F1A"/>
    <w:rsid w:val="005B00F1"/>
    <w:rsid w:val="005B0380"/>
    <w:rsid w:val="005F7969"/>
    <w:rsid w:val="00611E41"/>
    <w:rsid w:val="00653077"/>
    <w:rsid w:val="00665117"/>
    <w:rsid w:val="00670D90"/>
    <w:rsid w:val="00681538"/>
    <w:rsid w:val="006B4F3C"/>
    <w:rsid w:val="006C1F8B"/>
    <w:rsid w:val="006D15EE"/>
    <w:rsid w:val="006D4DF8"/>
    <w:rsid w:val="00705107"/>
    <w:rsid w:val="007138F9"/>
    <w:rsid w:val="00720C77"/>
    <w:rsid w:val="007419EB"/>
    <w:rsid w:val="0074236A"/>
    <w:rsid w:val="007605D4"/>
    <w:rsid w:val="00760E0C"/>
    <w:rsid w:val="007630E0"/>
    <w:rsid w:val="00765A37"/>
    <w:rsid w:val="00792425"/>
    <w:rsid w:val="007A0F27"/>
    <w:rsid w:val="008136C7"/>
    <w:rsid w:val="00823069"/>
    <w:rsid w:val="00847F71"/>
    <w:rsid w:val="008B387B"/>
    <w:rsid w:val="008F65A3"/>
    <w:rsid w:val="00927BF0"/>
    <w:rsid w:val="00971248"/>
    <w:rsid w:val="00983C67"/>
    <w:rsid w:val="00994090"/>
    <w:rsid w:val="009D353C"/>
    <w:rsid w:val="009D64DE"/>
    <w:rsid w:val="009E087C"/>
    <w:rsid w:val="009E3768"/>
    <w:rsid w:val="00A02D68"/>
    <w:rsid w:val="00A07A93"/>
    <w:rsid w:val="00A14984"/>
    <w:rsid w:val="00A563DB"/>
    <w:rsid w:val="00A62D5C"/>
    <w:rsid w:val="00A902F9"/>
    <w:rsid w:val="00A90CB0"/>
    <w:rsid w:val="00A93E63"/>
    <w:rsid w:val="00AB6DB7"/>
    <w:rsid w:val="00AD34A3"/>
    <w:rsid w:val="00AE6253"/>
    <w:rsid w:val="00B0326F"/>
    <w:rsid w:val="00B06530"/>
    <w:rsid w:val="00B10560"/>
    <w:rsid w:val="00B151F4"/>
    <w:rsid w:val="00B16D7C"/>
    <w:rsid w:val="00B235F0"/>
    <w:rsid w:val="00B3537D"/>
    <w:rsid w:val="00B37F1E"/>
    <w:rsid w:val="00B8701A"/>
    <w:rsid w:val="00B902E1"/>
    <w:rsid w:val="00BC3005"/>
    <w:rsid w:val="00BE5555"/>
    <w:rsid w:val="00C03F8A"/>
    <w:rsid w:val="00C044C8"/>
    <w:rsid w:val="00C4108F"/>
    <w:rsid w:val="00C44BB0"/>
    <w:rsid w:val="00C84818"/>
    <w:rsid w:val="00C92531"/>
    <w:rsid w:val="00C933B2"/>
    <w:rsid w:val="00CA4C83"/>
    <w:rsid w:val="00CB05A3"/>
    <w:rsid w:val="00CC265C"/>
    <w:rsid w:val="00CC5AFF"/>
    <w:rsid w:val="00CD6EFA"/>
    <w:rsid w:val="00CE6424"/>
    <w:rsid w:val="00CF0154"/>
    <w:rsid w:val="00D16AE1"/>
    <w:rsid w:val="00D556FD"/>
    <w:rsid w:val="00D63AA5"/>
    <w:rsid w:val="00D63D38"/>
    <w:rsid w:val="00D83390"/>
    <w:rsid w:val="00D942EC"/>
    <w:rsid w:val="00DB25E7"/>
    <w:rsid w:val="00DF0566"/>
    <w:rsid w:val="00DF6ABC"/>
    <w:rsid w:val="00E11C42"/>
    <w:rsid w:val="00E35AD7"/>
    <w:rsid w:val="00E720B5"/>
    <w:rsid w:val="00E76C5C"/>
    <w:rsid w:val="00E823A3"/>
    <w:rsid w:val="00E82C1B"/>
    <w:rsid w:val="00E90BF6"/>
    <w:rsid w:val="00E951C9"/>
    <w:rsid w:val="00EA0C24"/>
    <w:rsid w:val="00EA4462"/>
    <w:rsid w:val="00EB0A46"/>
    <w:rsid w:val="00EE7188"/>
    <w:rsid w:val="00F0650F"/>
    <w:rsid w:val="00F06688"/>
    <w:rsid w:val="00F07111"/>
    <w:rsid w:val="00F27F60"/>
    <w:rsid w:val="00F33981"/>
    <w:rsid w:val="00F64EE9"/>
    <w:rsid w:val="00F7702A"/>
    <w:rsid w:val="00F777AF"/>
    <w:rsid w:val="00F946BF"/>
    <w:rsid w:val="00FA061F"/>
    <w:rsid w:val="00FC3281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51A7-F3D5-4CDE-BE2B-E4BF4399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USER</cp:lastModifiedBy>
  <cp:revision>133</cp:revision>
  <cp:lastPrinted>2016-08-25T16:12:00Z</cp:lastPrinted>
  <dcterms:created xsi:type="dcterms:W3CDTF">2016-08-25T15:18:00Z</dcterms:created>
  <dcterms:modified xsi:type="dcterms:W3CDTF">2023-11-16T06:36:00Z</dcterms:modified>
</cp:coreProperties>
</file>