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A7" w:rsidRPr="003B37C5" w:rsidRDefault="003B37A7" w:rsidP="00A14C93">
      <w:pPr>
        <w:jc w:val="center"/>
        <w:rPr>
          <w:rFonts w:ascii="Times New Roman" w:hAnsi="Times New Roman"/>
          <w:b/>
          <w:sz w:val="28"/>
          <w:szCs w:val="28"/>
        </w:rPr>
      </w:pPr>
      <w:r w:rsidRPr="003B37C5">
        <w:rPr>
          <w:rFonts w:ascii="Times New Roman" w:hAnsi="Times New Roman"/>
          <w:b/>
          <w:sz w:val="28"/>
          <w:szCs w:val="28"/>
        </w:rPr>
        <w:t>Развитие речи детей 3-4 лет.</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Думаю, никому не нужно пояснять, как важен для человека дар слова. И очень важно успешнее овладеть прекрасным даром. Не полагайтесь, что «в школе научат», позаботьтесь, чтобы ребенок пришел в школу с уже хорошо развитой речью. И вовсе не обязательно устраивать для этого школу на дому. Просто чаще играйте с ребенком в игры, развивающие речь, мышление, фантазию. Потому, что игра - основное занятие детей.</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xml:space="preserve"> Напоминаю вам, что ребенок к 4 годам:</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Правильно произносит отдельные звуки. Умеет интонационно передать вопрос, просьбу, восклицание.</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У него накапливается определенный запас слов, который содержит все части речи.</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У детей активно формируется обобщающая функция слов. Через слово ребенок овладевает основными грамматическими формами речи.</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В речи появляются сложные формы предложений.</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Дети могут называть части предмета (у платья – рукава, карманы, пуговицы); качества предмета ( форма, цвет, размер); местоположение предметов (под столом, на шкафу, высоко).</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Могут рассказать о том, что видели, куда ходили, что случилось.</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Понимают обобщающие слова: одежда, посуда, мебель, овощи, фрукты, птицы и др.</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Может показаться, что речь маленького ребенка развивается как бы сама собой, независимо от участия взрослых. На самом деле как раз наоборот. Прежде чем начать говорить, малыш учится понимать то, что говорят окружающие. Вслушиваясь в их речь, он постепенно накапливает запас отдельных слов, а затем и фраз. И сам начинает говорить тогда, когда понимает обращенную к нему речь.</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Все навыки приобретаются в семье, в том числе и навык правильной речи. Речь ребенка формируется на примере речи родных и близких ему людей: матери, отца, бабушки, дедушки, старших сестер и братьев. Бытует неправильное  мнение о том, что звукопроизносительная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произношением.</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В действительности же невмешательство в процесс формирования детской речи почти всегда влечет за собой отставание в 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ранних лет жизни. Очень важно, чтобы ребенок с раннего возраста слышал речь правильную, отчетливую, на примере которой формируется его собственная речь.</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Родители просто обязаны знать, какое огромное значение для ребенка имеет речь взрослых, и как именно нужно разговаривать с маленькими детьми. Взрослые должны говорить правильно, не искажая слов, четко произнося каждый звук, не торопиться, не «съедать» слогов и окончаний слов.</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Совершенно неуместна «подделка» под детский язык, которая нередко тормозит развитие речи. Если взрослые не следят за своей речью, то до уха ребенка многие слова долетают искаженно и особенно четко нужно произносить незнакомые, новые для ребенка и длинные слова. Вы должны приучить ребенка смотреть прямо на говорящего, тогда он легче перенимает артикуляцию взрослых.</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И что же надо делать, чтобы избежать последствий неправильного речевого развития своего ребенка?</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Ответ на этот вопрос родители смогут найти в программе для детских садов.</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Программа нацелена на решение проблем разностороннего развития ребенка совместными усилиями детского сада и семьи. Особое внимание отводится формированию речи.</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xml:space="preserve">Необходимое условие полноценного речевого развития дошкольников – взаимодействие детского сада и семьи, так как наилучшие результаты там, где педагоги и родители действуют </w:t>
      </w:r>
      <w:r w:rsidRPr="003B37C5">
        <w:rPr>
          <w:rFonts w:ascii="Times New Roman" w:hAnsi="Times New Roman"/>
          <w:b/>
          <w:sz w:val="24"/>
          <w:szCs w:val="24"/>
        </w:rPr>
        <w:t>согласованно</w:t>
      </w:r>
      <w:r w:rsidRPr="003B37C5">
        <w:rPr>
          <w:rFonts w:ascii="Times New Roman" w:hAnsi="Times New Roman"/>
          <w:sz w:val="24"/>
          <w:szCs w:val="24"/>
        </w:rPr>
        <w:t>. Участие семьи в речевом развитии начинается с момента прихода ребенка в детский сад и именно их роль в речевом развитии ребенка значима: все усилия педагогов без их помощи будут недостаточны, а иногда и вовсе безрезультатны.</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xml:space="preserve">Развитие речи в понимании многих родителей – это умение ребенка читать и писать (хотя бы печатными буквами). Поэтому они стремятся как можно раньше научить своего ребенка читать и даже писать, при этом многие важные стороны развития ребенка остаются без должного внимания, а иногда вообще не учитываются, хотя известно, что умение ребенка читать и писать не является показателем его развития. Чтение и письмо – только необходимое средство, которое на определенном этапе ребенок овладевает для своего последующего полноценного развития. При этом чтение и письмо - сложные навыки, которые требуют от ребенка определенного уровня развития, в том числе и речевого. Известно, что качественно овладеть чтением и письмом невозможно без чистого звукопроизношения, без развитого речевого слуха и т. п. </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Наиболее важными видами деятельности для успешного развития речи детей являются:</w:t>
      </w:r>
    </w:p>
    <w:p w:rsidR="003B37A7" w:rsidRPr="003B37C5" w:rsidRDefault="003B37A7" w:rsidP="003B37C5">
      <w:pPr>
        <w:pStyle w:val="ListParagraph"/>
        <w:numPr>
          <w:ilvl w:val="0"/>
          <w:numId w:val="1"/>
        </w:numPr>
        <w:jc w:val="both"/>
        <w:rPr>
          <w:rFonts w:ascii="Times New Roman" w:hAnsi="Times New Roman"/>
          <w:sz w:val="24"/>
          <w:szCs w:val="24"/>
        </w:rPr>
      </w:pPr>
      <w:r w:rsidRPr="003B37C5">
        <w:rPr>
          <w:rFonts w:ascii="Times New Roman" w:hAnsi="Times New Roman"/>
          <w:sz w:val="24"/>
          <w:szCs w:val="24"/>
        </w:rPr>
        <w:t>Эмоциональное общение родителей с ребенком с момента рождения.</w:t>
      </w:r>
    </w:p>
    <w:p w:rsidR="003B37A7" w:rsidRPr="003B37C5" w:rsidRDefault="003B37A7" w:rsidP="003B37C5">
      <w:pPr>
        <w:pStyle w:val="ListParagraph"/>
        <w:numPr>
          <w:ilvl w:val="0"/>
          <w:numId w:val="1"/>
        </w:numPr>
        <w:jc w:val="both"/>
        <w:rPr>
          <w:rFonts w:ascii="Times New Roman" w:hAnsi="Times New Roman"/>
          <w:sz w:val="24"/>
          <w:szCs w:val="24"/>
        </w:rPr>
      </w:pPr>
      <w:r w:rsidRPr="003B37C5">
        <w:rPr>
          <w:rFonts w:ascii="Times New Roman" w:hAnsi="Times New Roman"/>
          <w:sz w:val="24"/>
          <w:szCs w:val="24"/>
        </w:rPr>
        <w:t>Общение ребенка с другими детьми.</w:t>
      </w:r>
    </w:p>
    <w:p w:rsidR="003B37A7" w:rsidRPr="003B37C5" w:rsidRDefault="003B37A7" w:rsidP="003B37C5">
      <w:pPr>
        <w:pStyle w:val="ListParagraph"/>
        <w:numPr>
          <w:ilvl w:val="0"/>
          <w:numId w:val="1"/>
        </w:numPr>
        <w:jc w:val="both"/>
        <w:rPr>
          <w:rFonts w:ascii="Times New Roman" w:hAnsi="Times New Roman"/>
          <w:sz w:val="24"/>
          <w:szCs w:val="24"/>
        </w:rPr>
      </w:pPr>
      <w:r w:rsidRPr="003B37C5">
        <w:rPr>
          <w:rFonts w:ascii="Times New Roman" w:hAnsi="Times New Roman"/>
          <w:sz w:val="24"/>
          <w:szCs w:val="24"/>
        </w:rPr>
        <w:t>Речь взрослого – образец для подражания.</w:t>
      </w:r>
    </w:p>
    <w:p w:rsidR="003B37A7" w:rsidRPr="003B37C5" w:rsidRDefault="003B37A7" w:rsidP="003B37C5">
      <w:pPr>
        <w:pStyle w:val="ListParagraph"/>
        <w:numPr>
          <w:ilvl w:val="0"/>
          <w:numId w:val="1"/>
        </w:numPr>
        <w:jc w:val="both"/>
        <w:rPr>
          <w:rFonts w:ascii="Times New Roman" w:hAnsi="Times New Roman"/>
          <w:sz w:val="24"/>
          <w:szCs w:val="24"/>
        </w:rPr>
      </w:pPr>
      <w:r w:rsidRPr="003B37C5">
        <w:rPr>
          <w:rFonts w:ascii="Times New Roman" w:hAnsi="Times New Roman"/>
          <w:sz w:val="24"/>
          <w:szCs w:val="24"/>
        </w:rPr>
        <w:t>Развитие мелкой моторики рук ( шнуровки, игры с пуговицами, с прищепками, лепка).</w:t>
      </w:r>
    </w:p>
    <w:p w:rsidR="003B37A7" w:rsidRPr="003B37C5" w:rsidRDefault="003B37A7" w:rsidP="003B37C5">
      <w:pPr>
        <w:pStyle w:val="ListParagraph"/>
        <w:numPr>
          <w:ilvl w:val="0"/>
          <w:numId w:val="1"/>
        </w:numPr>
        <w:jc w:val="both"/>
        <w:rPr>
          <w:rFonts w:ascii="Times New Roman" w:hAnsi="Times New Roman"/>
          <w:sz w:val="24"/>
          <w:szCs w:val="24"/>
        </w:rPr>
      </w:pPr>
      <w:r w:rsidRPr="003B37C5">
        <w:rPr>
          <w:rFonts w:ascii="Times New Roman" w:hAnsi="Times New Roman"/>
          <w:sz w:val="24"/>
          <w:szCs w:val="24"/>
        </w:rPr>
        <w:t>Чтение детской художественной литературы (читать нужно каждый день).</w:t>
      </w:r>
    </w:p>
    <w:p w:rsidR="003B37A7" w:rsidRPr="003B37C5" w:rsidRDefault="003B37A7" w:rsidP="003B37C5">
      <w:pPr>
        <w:pStyle w:val="ListParagraph"/>
        <w:numPr>
          <w:ilvl w:val="0"/>
          <w:numId w:val="1"/>
        </w:numPr>
        <w:jc w:val="both"/>
        <w:rPr>
          <w:rFonts w:ascii="Times New Roman" w:hAnsi="Times New Roman"/>
          <w:sz w:val="24"/>
          <w:szCs w:val="24"/>
        </w:rPr>
      </w:pPr>
      <w:r w:rsidRPr="003B37C5">
        <w:rPr>
          <w:rFonts w:ascii="Times New Roman" w:hAnsi="Times New Roman"/>
          <w:sz w:val="24"/>
          <w:szCs w:val="24"/>
        </w:rPr>
        <w:t>Игры с ребенком взрослых и друзей.</w:t>
      </w:r>
    </w:p>
    <w:p w:rsidR="003B37A7" w:rsidRPr="003B37C5" w:rsidRDefault="003B37A7" w:rsidP="003B37C5">
      <w:pPr>
        <w:pStyle w:val="ListParagraph"/>
        <w:numPr>
          <w:ilvl w:val="0"/>
          <w:numId w:val="1"/>
        </w:numPr>
        <w:jc w:val="both"/>
        <w:rPr>
          <w:rFonts w:ascii="Times New Roman" w:hAnsi="Times New Roman"/>
          <w:sz w:val="24"/>
          <w:szCs w:val="24"/>
        </w:rPr>
      </w:pPr>
      <w:r w:rsidRPr="003B37C5">
        <w:rPr>
          <w:rFonts w:ascii="Times New Roman" w:hAnsi="Times New Roman"/>
          <w:sz w:val="24"/>
          <w:szCs w:val="24"/>
        </w:rPr>
        <w:t>Большое значение для развития речи младшего дошкольника имеет  обогащение словаря в процессе наблюдений за природой.</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xml:space="preserve">   На природе вы можете пообщаться со своим малышом наблюдая, например, за жизнью бабочек и жуков; полюбоваться красотами родной природы, вдохнуть глоток чистого и свежего воздуха. Подзарядиться положительными эмоциями. Эмоциональные переживания побуждают ребенка к тем или иным поступкам. Дети дошкольного возраста очень общительны. Так давайте же больше общаться с малышами, показывая как мы их любим, а в союзники возьмем природу.</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Отправляясь с ребенком на прогулку :</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поговорите с ним о том, какая сегодня погода, какое небо, что есть на небе?</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в какую одежду мы одеты, почему, с чем это связано?</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какое сейчас время года?</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покормить птиц</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познакомить с народными пословицами и приметами</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прочитать стихотворение, вспомнить песенку</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 поиграть в игру.</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Предлагаю  игры с детьми на закрепление различных речевых навыков.</w:t>
      </w:r>
    </w:p>
    <w:p w:rsidR="003B37A7" w:rsidRPr="003B37C5" w:rsidRDefault="003B37A7" w:rsidP="003B37C5">
      <w:pPr>
        <w:pStyle w:val="ListParagraph"/>
        <w:numPr>
          <w:ilvl w:val="0"/>
          <w:numId w:val="2"/>
        </w:numPr>
        <w:jc w:val="both"/>
        <w:rPr>
          <w:rFonts w:ascii="Times New Roman" w:hAnsi="Times New Roman"/>
          <w:sz w:val="24"/>
          <w:szCs w:val="24"/>
        </w:rPr>
      </w:pPr>
      <w:r w:rsidRPr="003B37C5">
        <w:rPr>
          <w:rFonts w:ascii="Times New Roman" w:hAnsi="Times New Roman"/>
          <w:sz w:val="24"/>
          <w:szCs w:val="24"/>
        </w:rPr>
        <w:t>«Помогаю маме». Предложите ребенку перебрать горох, гречку, рис или пшено. Тем самым он окажет вам посильную помощь и потренирует свои пальчики.</w:t>
      </w:r>
    </w:p>
    <w:p w:rsidR="003B37A7" w:rsidRPr="003B37C5" w:rsidRDefault="003B37A7" w:rsidP="003B37C5">
      <w:pPr>
        <w:pStyle w:val="ListParagraph"/>
        <w:numPr>
          <w:ilvl w:val="0"/>
          <w:numId w:val="2"/>
        </w:numPr>
        <w:jc w:val="both"/>
        <w:rPr>
          <w:rFonts w:ascii="Times New Roman" w:hAnsi="Times New Roman"/>
          <w:sz w:val="24"/>
          <w:szCs w:val="24"/>
        </w:rPr>
      </w:pPr>
      <w:r w:rsidRPr="003B37C5">
        <w:rPr>
          <w:rFonts w:ascii="Times New Roman" w:hAnsi="Times New Roman"/>
          <w:sz w:val="24"/>
          <w:szCs w:val="24"/>
        </w:rPr>
        <w:t>«Волшебные палочки». Дайте малышу счетные палочки. Пусть он выкладывает из них простейшие геометрические фигуры, предметы и узоры.</w:t>
      </w:r>
    </w:p>
    <w:p w:rsidR="003B37A7" w:rsidRPr="003B37C5" w:rsidRDefault="003B37A7" w:rsidP="003B37C5">
      <w:pPr>
        <w:pStyle w:val="ListParagraph"/>
        <w:numPr>
          <w:ilvl w:val="0"/>
          <w:numId w:val="2"/>
        </w:numPr>
        <w:jc w:val="both"/>
        <w:rPr>
          <w:rFonts w:ascii="Times New Roman" w:hAnsi="Times New Roman"/>
          <w:sz w:val="24"/>
          <w:szCs w:val="24"/>
        </w:rPr>
      </w:pPr>
      <w:r w:rsidRPr="003B37C5">
        <w:rPr>
          <w:rFonts w:ascii="Times New Roman" w:hAnsi="Times New Roman"/>
          <w:sz w:val="24"/>
          <w:szCs w:val="24"/>
        </w:rPr>
        <w:t>«Какие слова можно вынуть из борща?  (из холодильника, из винегрета)».</w:t>
      </w:r>
    </w:p>
    <w:p w:rsidR="003B37A7" w:rsidRPr="003B37C5" w:rsidRDefault="003B37A7" w:rsidP="003B37C5">
      <w:pPr>
        <w:pStyle w:val="ListParagraph"/>
        <w:numPr>
          <w:ilvl w:val="0"/>
          <w:numId w:val="2"/>
        </w:numPr>
        <w:jc w:val="both"/>
        <w:rPr>
          <w:rFonts w:ascii="Times New Roman" w:hAnsi="Times New Roman"/>
          <w:sz w:val="24"/>
          <w:szCs w:val="24"/>
        </w:rPr>
      </w:pPr>
      <w:r w:rsidRPr="003B37C5">
        <w:rPr>
          <w:rFonts w:ascii="Times New Roman" w:hAnsi="Times New Roman"/>
          <w:sz w:val="24"/>
          <w:szCs w:val="24"/>
        </w:rPr>
        <w:t>«Сладкие», «соленые», «кислые» слова.</w:t>
      </w:r>
    </w:p>
    <w:p w:rsidR="003B37A7" w:rsidRPr="003B37C5" w:rsidRDefault="003B37A7" w:rsidP="003B37C5">
      <w:pPr>
        <w:pStyle w:val="ListParagraph"/>
        <w:numPr>
          <w:ilvl w:val="0"/>
          <w:numId w:val="2"/>
        </w:numPr>
        <w:jc w:val="both"/>
        <w:rPr>
          <w:rFonts w:ascii="Times New Roman" w:hAnsi="Times New Roman"/>
          <w:sz w:val="24"/>
          <w:szCs w:val="24"/>
        </w:rPr>
      </w:pPr>
      <w:r w:rsidRPr="003B37C5">
        <w:rPr>
          <w:rFonts w:ascii="Times New Roman" w:hAnsi="Times New Roman"/>
          <w:sz w:val="24"/>
          <w:szCs w:val="24"/>
        </w:rPr>
        <w:t>«Приготовим сок». Сок из яблок - …. (яблочный); из лимона - …... (лимонный) и т.п.</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«Игры по дороге в детский сад (в магазин)».</w:t>
      </w:r>
    </w:p>
    <w:p w:rsidR="003B37A7" w:rsidRPr="003B37C5" w:rsidRDefault="003B37A7" w:rsidP="003B37C5">
      <w:pPr>
        <w:pStyle w:val="ListParagraph"/>
        <w:numPr>
          <w:ilvl w:val="0"/>
          <w:numId w:val="3"/>
        </w:numPr>
        <w:jc w:val="both"/>
        <w:rPr>
          <w:rFonts w:ascii="Times New Roman" w:hAnsi="Times New Roman"/>
          <w:sz w:val="24"/>
          <w:szCs w:val="24"/>
        </w:rPr>
      </w:pPr>
      <w:r w:rsidRPr="003B37C5">
        <w:rPr>
          <w:rFonts w:ascii="Times New Roman" w:hAnsi="Times New Roman"/>
          <w:sz w:val="24"/>
          <w:szCs w:val="24"/>
        </w:rPr>
        <w:t>«Я заметил». «Давай проверим, кто из нас самый внимательный. Будем называть предметы, мимо которых мы проходим; а еще, обязательно укажем, какие они. Вот кошка – она пушистая, серая. Вот машина – она грузовая». Ребенок и взрослый могут называть объекты по очереди.</w:t>
      </w:r>
    </w:p>
    <w:p w:rsidR="003B37A7" w:rsidRPr="003B37C5" w:rsidRDefault="003B37A7" w:rsidP="003B37C5">
      <w:pPr>
        <w:pStyle w:val="ListParagraph"/>
        <w:numPr>
          <w:ilvl w:val="0"/>
          <w:numId w:val="3"/>
        </w:numPr>
        <w:jc w:val="both"/>
        <w:rPr>
          <w:rFonts w:ascii="Times New Roman" w:hAnsi="Times New Roman"/>
          <w:sz w:val="24"/>
          <w:szCs w:val="24"/>
        </w:rPr>
      </w:pPr>
      <w:r w:rsidRPr="003B37C5">
        <w:rPr>
          <w:rFonts w:ascii="Times New Roman" w:hAnsi="Times New Roman"/>
          <w:sz w:val="24"/>
          <w:szCs w:val="24"/>
        </w:rPr>
        <w:t>«Доскажи словечко». Вы начинаете фразу, а ребенок заканчивает её. Например: ворона каркает, а воробей……(чирикает). У кошки – котенок, а у собаки ……..(щенок) и т.п.</w:t>
      </w:r>
    </w:p>
    <w:p w:rsidR="003B37A7" w:rsidRPr="003B37C5" w:rsidRDefault="003B37A7" w:rsidP="003B37C5">
      <w:pPr>
        <w:jc w:val="both"/>
        <w:rPr>
          <w:rFonts w:ascii="Times New Roman" w:hAnsi="Times New Roman"/>
          <w:sz w:val="24"/>
          <w:szCs w:val="24"/>
        </w:rPr>
      </w:pPr>
      <w:r w:rsidRPr="003B37C5">
        <w:rPr>
          <w:rFonts w:ascii="Times New Roman" w:hAnsi="Times New Roman"/>
          <w:sz w:val="24"/>
          <w:szCs w:val="24"/>
        </w:rPr>
        <w:t>Для развития речи родителям необходимо выполнять не большие занятия с ребенком:</w:t>
      </w:r>
    </w:p>
    <w:p w:rsidR="003B37A7" w:rsidRPr="003B37C5" w:rsidRDefault="003B37A7" w:rsidP="003B37C5">
      <w:pPr>
        <w:pStyle w:val="ListParagraph"/>
        <w:numPr>
          <w:ilvl w:val="0"/>
          <w:numId w:val="4"/>
        </w:numPr>
        <w:jc w:val="both"/>
        <w:rPr>
          <w:rFonts w:ascii="Times New Roman" w:hAnsi="Times New Roman"/>
          <w:sz w:val="24"/>
          <w:szCs w:val="24"/>
        </w:rPr>
      </w:pPr>
      <w:r w:rsidRPr="003B37C5">
        <w:rPr>
          <w:rFonts w:ascii="Times New Roman" w:hAnsi="Times New Roman"/>
          <w:sz w:val="24"/>
          <w:szCs w:val="24"/>
        </w:rPr>
        <w:t>Дома уделять внимание развитию речи ребенка и больше общаться с ним. Читать ребенку сказки, стихи, потешки, загадки и разучивать их.</w:t>
      </w:r>
    </w:p>
    <w:p w:rsidR="003B37A7" w:rsidRPr="003B37C5" w:rsidRDefault="003B37A7" w:rsidP="003B37C5">
      <w:pPr>
        <w:pStyle w:val="ListParagraph"/>
        <w:numPr>
          <w:ilvl w:val="0"/>
          <w:numId w:val="4"/>
        </w:numPr>
        <w:jc w:val="both"/>
        <w:rPr>
          <w:rFonts w:ascii="Times New Roman" w:hAnsi="Times New Roman"/>
          <w:sz w:val="24"/>
          <w:szCs w:val="24"/>
        </w:rPr>
      </w:pPr>
      <w:r w:rsidRPr="003B37C5">
        <w:rPr>
          <w:rFonts w:ascii="Times New Roman" w:hAnsi="Times New Roman"/>
          <w:sz w:val="24"/>
          <w:szCs w:val="24"/>
        </w:rPr>
        <w:t>Поощрять дома занятие ребенка лепкой, рисованием, конструированием.</w:t>
      </w:r>
    </w:p>
    <w:p w:rsidR="003B37A7" w:rsidRPr="003B37C5" w:rsidRDefault="003B37A7" w:rsidP="003B37C5">
      <w:pPr>
        <w:pStyle w:val="ListParagraph"/>
        <w:numPr>
          <w:ilvl w:val="0"/>
          <w:numId w:val="4"/>
        </w:numPr>
        <w:jc w:val="both"/>
        <w:rPr>
          <w:rFonts w:ascii="Times New Roman" w:hAnsi="Times New Roman"/>
          <w:sz w:val="24"/>
          <w:szCs w:val="24"/>
        </w:rPr>
      </w:pPr>
      <w:r w:rsidRPr="003B37C5">
        <w:rPr>
          <w:rFonts w:ascii="Times New Roman" w:hAnsi="Times New Roman"/>
          <w:sz w:val="24"/>
          <w:szCs w:val="24"/>
        </w:rPr>
        <w:t>Больше бывать на природе, знакомить детей с красотами родной природы.</w:t>
      </w:r>
    </w:p>
    <w:p w:rsidR="003B37A7" w:rsidRPr="003B37C5" w:rsidRDefault="003B37A7" w:rsidP="003B37C5">
      <w:pPr>
        <w:jc w:val="both"/>
        <w:rPr>
          <w:rFonts w:ascii="Times New Roman" w:hAnsi="Times New Roman"/>
          <w:sz w:val="24"/>
          <w:szCs w:val="24"/>
        </w:rPr>
      </w:pPr>
    </w:p>
    <w:sectPr w:rsidR="003B37A7" w:rsidRPr="003B37C5" w:rsidSect="00CB6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734E4"/>
    <w:multiLevelType w:val="hybridMultilevel"/>
    <w:tmpl w:val="E99CA0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6D6A46"/>
    <w:multiLevelType w:val="hybridMultilevel"/>
    <w:tmpl w:val="C95C4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6E36AFB"/>
    <w:multiLevelType w:val="hybridMultilevel"/>
    <w:tmpl w:val="A04618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45E1E48"/>
    <w:multiLevelType w:val="hybridMultilevel"/>
    <w:tmpl w:val="E84082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4C93"/>
    <w:rsid w:val="000F4AA7"/>
    <w:rsid w:val="002065A6"/>
    <w:rsid w:val="002448E9"/>
    <w:rsid w:val="002B3162"/>
    <w:rsid w:val="002F4F53"/>
    <w:rsid w:val="003B37A7"/>
    <w:rsid w:val="003B37C5"/>
    <w:rsid w:val="003E3BB8"/>
    <w:rsid w:val="006F5020"/>
    <w:rsid w:val="00711180"/>
    <w:rsid w:val="00785252"/>
    <w:rsid w:val="0086586B"/>
    <w:rsid w:val="008D2EDD"/>
    <w:rsid w:val="009624C5"/>
    <w:rsid w:val="00A14C93"/>
    <w:rsid w:val="00AC7315"/>
    <w:rsid w:val="00AE4444"/>
    <w:rsid w:val="00CB6907"/>
    <w:rsid w:val="00CD45D6"/>
    <w:rsid w:val="00FA54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3B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1078</Words>
  <Characters>6145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речи детей 3-4 лет</dc:title>
  <dc:subject/>
  <dc:creator>алёна</dc:creator>
  <cp:keywords/>
  <dc:description/>
  <cp:lastModifiedBy>Клара</cp:lastModifiedBy>
  <cp:revision>2</cp:revision>
  <dcterms:created xsi:type="dcterms:W3CDTF">2017-02-26T06:48:00Z</dcterms:created>
  <dcterms:modified xsi:type="dcterms:W3CDTF">2017-02-26T06:48:00Z</dcterms:modified>
</cp:coreProperties>
</file>