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Гидроцефалия у детей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Гидроцефалия у детейГидроцефалия или гипертензионно-гидроцефальный синдром – это состояние, включающее в себя два основных признака: увеличение внутричерепного давления и увеличение содержания ликвора в желудочковой системе головного мозга. Некоторые ошибочно считают, что помимо этих признаков, еще одним основным является увеличение размеров головы. Это суждение правомочно отчасти, так как будет характерным для детей до 2-х лет. В более старшем возрасте, когда кости черепа уже плотно сращены, увеличение размеров головы не наблюдается.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Ликвор – это прозрачная жидкость, вырабатываемая специальными клетками, расположенными в желудочках головного мозга. Эта жидкость содержит небольшое количество клеток (нейтрофилы, лейкоциты), сахар, белки и электролиты. Вырабатываясь в желудочках головного мозга, ликвор, по специальным протокам, вытекает из полостей мозга, омывает головной и спинной мозг снаружи. В желудочках мозга происходит и обратное всасывание ликвора в кровь. Объем ликвора колеблется в зависимости от возраста в пределах от 40 мл у новорожденных детей до 150-200 мл у взрослых.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Желудочковая система мозга состоит из 4-х желудочков, соединенных между собой, и сообщающихся с пространством вокруг мозга. Желудочки – это полости в головном мозгу, которые высланы специальными клетками, продуцирующими и поглощающими ликвор.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Причины гидроцефалии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Причины, вызывающие увеличение внутричерепного давления: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Недоношенность. Очень часто у недоношенных детей возникает повышенное внутричерепное давление. Это связано с тем, что дети не завершили полностью свое развитие, которое необходимо для жизни во внешней среде. На организм ребенка оказывается сильное воздействие, и все системы и органы стараются бросить все силы, на то, чтобы помочь ребенку приспособиться к воздействию окружающей среды. Но реакции организма еще не совершенны, поэтому очень часто возникают так называемые извращенные реакции, одной из которых является повышенная продукция ликвора.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Перенесенные инфекции матерью во время беременности. Некоторые инфекции, особенно вирусные, способствуют нарушению развития нервной системы, в частности и головного мозга. В зависимости от того, на каком сроке беременности произошло заражение, могут наблюдаться различные аномалии развития головного мозга, включая и его полное отсутствие. Такими инфекциями могут быть краснуха, токсоплазмоз, герпетическая инфекция, цитомегаловирусная  инфекция. Если заражение произошло на ранних сроках беременности, то это приводит к развитию пороков, несовместимых с жизнью плода, и из-за этого происходит прерывание беременности. Если заражение произошло на более поздних сроках, то это ведет к развитию незначительных поражений головного мозга, одним из которых является гипертензионно-гидроцефальный синдром.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Вредные привычки матери. Курение, злоупотребление алкоголем, прием наркотиков матерью ребенка до беременности и во время ее приводит к нарушению развития головного мозга.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Травмы. Ребенок может получить травмы головы во время родов или в течение жизни. Сотрясения головного мозга очень часто приводят к увеличению выработка ликвора.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Опухоли головного мозга. Объемные образования головного мозга приводят к увеличению внутричерепного давления. Особое место занимают опухоли, которые препятствуют оттоку ликвора из желудочковой системы головного мозга, так как в этом случае развитие гипертензионно-гидроцефального синдрома происходит довольно быстро.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Симптомы гидроцефалии у детей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Клинические проявления у гипертензионно-гидроцефального синдрома несколько различаются до 2-х лет и у более старших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детей до 2-х лет первыми признаками развития гипертензионно-гидроцефального синдрома, на которые начинают обращать внимание родители ребенка и врачи – это увеличение размеров головы. Измерение размеров головы проводит педиатр на приеме в поликлинике с периодичностью 1 раз в 3 месяца. При этом доктор оценивает скорость прироста окружности головы и отношение этой величины соответственно окружности груди. В норме ребенок рождается с головой на 1-2 см больше окружности груди. Темп прироста окружности груди несколько выше, чем темпы роста объемов головы, поэтому к 6-ти месячному возрасту окружность головы меньше окружности груди. Если же окружность головы остается больше окружности груди, необходимо быть настороженным в плане развития у ребенка гидроцефалии.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происходит по той причине, что у ребенка кости головы еще не плотно сращены и могут смещаться относительно друг друга, создавая дополнительный объем. Повышенное внутричерепное давление давит на кости, заставляя их расходиться. Так же повышенное внутричерепное давление вызывает выбухание большого родничка, его пульсацию. Дети с гипертензионно-гидроцефальным синдромом очень часто капризны, плаксивы, плохо спят, очень часто просыпаются, плохо набирают в весе. Обращает на себя отставание таких детей в психо-моторном развитии: дети плохо держат головку, не улыбаются, начинают поздно сидеть, ползать, ходить, не разговаривают. Все дети с такими симптомами должны быть проконсультированы у невролога для исключения гидроцефалии.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детей старше 2-х лет кости черепа уже сращены между собой, поэтому они не могут расходиться, создавая дополнительный объем. Поэтому основным симптомом повышенного внутричерепного давления у таких детей будет наличие головных болей, нарушение зрения, судороги, потери сознания. Дети начинают плохо спать, часто просыпаются среди ночи, иногда с криками. Детей может беспокоить тошнота, рвота, особенно при усилении головной боли.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Отмечается повышенная утомляемость, особенно во второй половине дня, дети отстают в учебе, снижается их успеваемость. Усиление головных болей может спровоцировать физическая, умственная нагрузка, психо-эмоциональное потрясение и стресс. В некоторых случаях может наблюдаться носовое кровотечение на пике головной боли. Так как увеличивается внутричерепное давление, то это оказывает влияние близко расположенную нервную систему, в частности на орган зрения. Нервные окончания глаза попадают в мозг через специальные отверстия в черепной коробке. Эти отверстия не изолированы от мозга, поэтому все изменения в головном мозге отражаются на наших глазах. Из-за увеличенного давления в черепной коробке происходит отек диска зрительного нерва на глазном дне. Это оказывает влияние на зрение и может привести к полной его утрате.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Обследование при подозрении на гидроцефалию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у ребенка появляются любые неврологические симптомы, необходимо обязательно обратиться к педиатру. Врач осмотрит ребенка, оценит его физическое, нервно-психическое развитие и даст рекомендации. Если у ребенка действительно есть какие-то нарушения, педиатр всегда порекомендует вам обратиться к неврологу для уточнения диагноза.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постановки диагноза гипертензионно-гидроцефальный синдром, ребенку необходимо провести исследование головного мозга. У детей, у которых еще не закрыт большой родничок, можно провести нейросонографию – ультразвуковое исследование головного мозга. Это исследование возможно провести у таких детей, так как в области родничка отсутствуют кости, которые препятствуют проведению ультразвука. Данное исследование очень информативно и совершенно безвредно.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детей, у которых большой родничок уже закрыт, проводят исследование головного мозга при помощи рентгеновских лучей. Для этого применяют магнитно-резонансную томографию. Этот способ исследования имеет несколько отрицательных сторон: 1) исследование очень дорогое, и не каждая клиника может себе позволить его; 2) при исследовании ребенок получает достаточно большую дозу радиации, что плохо сказывается на растущем детском организме.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Помимо этого можно провести люмбальную пункцию для исключения диагноза менингита. При менингите так же происходит увеличение продукции спинно-мозговой жидкости, но при гидроцефалии это длительный процесс, и в ликворе не происходит изменение состава. При менингите процесс развивается остро (быстро), и происходит изменения клеточного состава, содержания электролитов, сахара, белка в ликворе.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Лечение гидроцефалии у детей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Способ лечения при гипертензионно-гидроцефальном синдроме зависит от степени выраженности заболевания и причинах его вызывающих.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развитии гидроцефалии у недоношенного новорожденного необходимо динамическое наблюдение, так как это состояния имеет так называемый приходящий характер. Ребенок продолжает свое развитие вне утроба матери, поэтому спустя некоторое время у ребенка созревают органы и системы и повышенная продукция ликвора прекращается. Помочь ребенку справиться с повышенным внутричерепным давлением помогает прием препаратов, снижающих выработку ликвора. Таким препаратом является диакарб. Назначение этого препарата возможно только после осмотра невролога.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тяжелом течении гипертензионно-гидроцефального синдрома, при запущенных случаях, необходима консультация нейрохирурга для решения вопроса о проведении операции шунтирования. Во время этой операции полости желудочков сообщаются при помощи специальных трубочек с брюшной полостью. Избыток ликвора по этим трубочкам после операции будет оттекать в брюшную полость и там всасываться. Операция достаточно сложная, но имеет хороший терапевтический эффект.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Особое место занимет гипертензионно-гидроцефальный синдром, связанный с опухолью головного мозга. Все опухоли головного мозга изначально считаются злокачественными. Это связано с тем, что объем черепной коробки единица достаточно постоянная, поэтому любое разрастание внутри этого объемы приводит к сдавливанию головного мозга. При выявлении опухоли головного мозга необходима срочная консультации нейрохирурга и решение вопроса об оперативном лечении.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после излечения гидроцефалии наблюдаются у невролога в течение двух лет. Это необходимо для предупреждения повторного развития заболевания. После оперативного лечения дети наблюдаются у нейрохирурга.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Прогноз при гидроцефалии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Прогноз заболевания благоприятный. Дети хорошо развиваются, нагоняют своих сверстников в нервно-психическом и физическом развитии. Однако, при позднем обращении к врачу у детей с незакрытым большим родничком, возможно развитие косметического дефекта в виде увеличенной головы и изменения формы головы.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Врач педиатр Литашов М.В.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