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Рост и вес ребенка до года - нормы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Нормы прибавки массы и увеличения длины тела ребенка для каждого месяца. Оптимальное питание в эти периоды жизни ребенка. Нормы роста и веса детей приблизительные, отклонения от нормы не значат патологию, но это повод понаблюдать за ребенком и его здоровьем. Точные нормы роста и веса для мальчиков и девочек до года предствалены в центильных таблицах.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Таблица средних антропометрических данных детей на первом году жизни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Возраст </w:t>
        <w:tab/>
        <w:t xml:space="preserve">Масса тела в (г) </w:t>
        <w:tab/>
        <w:t xml:space="preserve">Прибавка веса за месяц (г) </w:t>
        <w:tab/>
        <w:t xml:space="preserve">Длина тела (см) </w:t>
        <w:tab/>
        <w:t xml:space="preserve">Прибавка роста за месяц (см) </w:t>
        <w:tab/>
        <w:t xml:space="preserve">Окружность головы (см) </w:t>
        <w:tab/>
        <w:t xml:space="preserve">Окружность груди (см)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рождение </w:t>
        <w:tab/>
        <w:t xml:space="preserve">3100-3400 </w:t>
        <w:tab/>
        <w:t xml:space="preserve">- </w:t>
        <w:tab/>
        <w:t xml:space="preserve">50-51 </w:t>
        <w:tab/>
        <w:t xml:space="preserve">- </w:t>
        <w:tab/>
        <w:t xml:space="preserve">34-35 </w:t>
        <w:tab/>
        <w:t xml:space="preserve">32-34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месяц </w:t>
        <w:tab/>
        <w:t xml:space="preserve">3700-4100 </w:t>
        <w:tab/>
        <w:t xml:space="preserve">600 </w:t>
        <w:tab/>
        <w:t xml:space="preserve">54-55 </w:t>
        <w:tab/>
        <w:t xml:space="preserve">3 </w:t>
        <w:tab/>
        <w:t xml:space="preserve">36-37 </w:t>
        <w:tab/>
        <w:t xml:space="preserve">35-36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месяц </w:t>
        <w:tab/>
        <w:t xml:space="preserve">4500-4900 </w:t>
        <w:tab/>
        <w:t xml:space="preserve">800 </w:t>
        <w:tab/>
        <w:t xml:space="preserve">55-59 </w:t>
        <w:tab/>
        <w:t xml:space="preserve">3 </w:t>
        <w:tab/>
        <w:t xml:space="preserve">38-39 </w:t>
        <w:tab/>
        <w:t xml:space="preserve">37-38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месяц </w:t>
        <w:tab/>
        <w:t xml:space="preserve">5200-5600 </w:t>
        <w:tab/>
        <w:t xml:space="preserve">800 </w:t>
        <w:tab/>
        <w:t xml:space="preserve">60-62 </w:t>
        <w:tab/>
        <w:t xml:space="preserve">2,5 </w:t>
        <w:tab/>
        <w:t xml:space="preserve">40-41 </w:t>
        <w:tab/>
        <w:t xml:space="preserve">39-40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месяц </w:t>
        <w:tab/>
        <w:t xml:space="preserve">5900-6300 </w:t>
        <w:tab/>
        <w:t xml:space="preserve">750 </w:t>
        <w:tab/>
        <w:t xml:space="preserve">62-65 </w:t>
        <w:tab/>
        <w:t xml:space="preserve">2,5 </w:t>
        <w:tab/>
        <w:t xml:space="preserve">41-42 </w:t>
        <w:tab/>
        <w:t xml:space="preserve">41-42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месяц </w:t>
        <w:tab/>
        <w:t xml:space="preserve">6500-6800 </w:t>
        <w:tab/>
        <w:t xml:space="preserve">700 </w:t>
        <w:tab/>
        <w:t xml:space="preserve">64-68 </w:t>
        <w:tab/>
        <w:t xml:space="preserve">2 </w:t>
        <w:tab/>
        <w:t xml:space="preserve">42-43 </w:t>
        <w:tab/>
        <w:t xml:space="preserve">43-44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месяц </w:t>
        <w:tab/>
        <w:t xml:space="preserve">7100-7400 </w:t>
        <w:tab/>
        <w:t xml:space="preserve">650 </w:t>
        <w:tab/>
        <w:t xml:space="preserve">66-70 </w:t>
        <w:tab/>
        <w:t xml:space="preserve">2 </w:t>
        <w:tab/>
        <w:t xml:space="preserve">43-44 </w:t>
        <w:tab/>
        <w:t xml:space="preserve">45-46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месяц </w:t>
        <w:tab/>
        <w:t xml:space="preserve">7600-8100 </w:t>
        <w:tab/>
        <w:t xml:space="preserve">600 </w:t>
        <w:tab/>
        <w:t xml:space="preserve">68-72 </w:t>
        <w:tab/>
        <w:t xml:space="preserve">2 </w:t>
        <w:tab/>
        <w:t xml:space="preserve">43,5-44,5 </w:t>
        <w:tab/>
        <w:t xml:space="preserve">45,5-46,5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месяц </w:t>
        <w:tab/>
        <w:t xml:space="preserve">8100-8500 </w:t>
        <w:tab/>
        <w:t xml:space="preserve">550 </w:t>
        <w:tab/>
        <w:t xml:space="preserve">69-74 </w:t>
        <w:tab/>
        <w:t xml:space="preserve">2 </w:t>
        <w:tab/>
        <w:t xml:space="preserve">44-45 </w:t>
        <w:tab/>
        <w:t xml:space="preserve">46-47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месяц </w:t>
        <w:tab/>
        <w:t xml:space="preserve">8600-9000 </w:t>
        <w:tab/>
        <w:t xml:space="preserve">500 </w:t>
        <w:tab/>
        <w:t xml:space="preserve">70-75 </w:t>
        <w:tab/>
        <w:t xml:space="preserve">1,5 </w:t>
        <w:tab/>
        <w:t xml:space="preserve">44,5-45,5 </w:t>
        <w:tab/>
        <w:t xml:space="preserve">46,5-47,5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месяц </w:t>
        <w:tab/>
        <w:t xml:space="preserve">9100-9500 </w:t>
        <w:tab/>
        <w:t xml:space="preserve">450 </w:t>
        <w:tab/>
        <w:t xml:space="preserve">71-76 </w:t>
        <w:tab/>
        <w:t xml:space="preserve">1,5 </w:t>
        <w:tab/>
        <w:t xml:space="preserve">45-46 </w:t>
        <w:tab/>
        <w:t xml:space="preserve">47-48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месяц </w:t>
        <w:tab/>
        <w:t xml:space="preserve">9500-10000 </w:t>
        <w:tab/>
        <w:t xml:space="preserve">400 </w:t>
        <w:tab/>
        <w:t xml:space="preserve">72-78 </w:t>
        <w:tab/>
        <w:t xml:space="preserve">1,5 </w:t>
        <w:tab/>
        <w:t xml:space="preserve">45,5-46,5 </w:t>
        <w:tab/>
        <w:t xml:space="preserve">47,5-48,5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месяц </w:t>
        <w:tab/>
        <w:t xml:space="preserve">10000-10800 </w:t>
        <w:tab/>
        <w:t xml:space="preserve">350 </w:t>
        <w:tab/>
        <w:t xml:space="preserve">74-80 </w:t>
        <w:tab/>
        <w:t xml:space="preserve">1,5 </w:t>
        <w:tab/>
        <w:t xml:space="preserve">46-47 </w:t>
        <w:tab/>
        <w:t xml:space="preserve">48-49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Подробные центильные таблицы роста и веса ребенка, которыми руководствуется ваш педиатр (пройдите по нужной ссылке):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для мальчиков &gt;&gt; для девочек &gt;&gt;.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Ориентиры для мамы по росту и весу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Первый месяц жизни новорожденного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К концу месяца прибавка веса — в среднем на 600 г; увеличение роста — на 3 см, увеличение окружности головы — на 1-1,5 см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Оптимальное — материнское молоко. 6 кормлений через 3-3,5 часа. Ночной перерыв — 6 часов. При искусственном вскармливании — молочные смеси от 80 мл в начале до 100-120 мл на кормление.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Второй месяц жизни младенца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— в среднем 800 г, увеличение роста  — на 3 см, окружности головы — на 1,5 см.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6 кормлений через 3,5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Третий месяц жизни ребенка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 веса в среднем на 800 г, увеличение роста — на 2,5 см, окружности головы — на 1,5 см.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 младенца. 6 кормлений через 3,5 часа по 130-150 мл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Возможные проблемы. 1. Просит есть нерегулярно — чаще, реже, среди ночи. В первые месяцы пойдите ему навстречу, при грудном вскармливании у здорового ребенка к этому сроку вырабатывается нужный ритм. При искусственном отклонения от графика допустимы в пределах 20-30 минут.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Беспокоят кишечные колики. Профилактика и помощь: укладывание перед едой на живот, поглаживание живота по часовой стрелке, тепло на живот (согретая пеленка), специальные детские травяные чаи с фенхелем, ромашкой; положение — вертикально на руках у взрослого после кормления.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Четвертый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Средняя прибавка веса  — 750 г, увеличение роста — на 2,5 см. Начиная с этого месяца каждая последующая прибавка массы тела обычно уменьшается на 50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Радуется, видя мать, поворачивает голову в сторону, откуда раздается голос, звон погремушки. При ласковом обращении взрослого оживляется, громко смеется, поднимает ручки, размахивает ими.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6 кормлений через 3,5 часа по 150-170 мл.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Пятый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 — 700 г, увеличение роста — на 2 см. Общая масса тела удваивается по сравнению с первоначальной.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Свободно берет игрушку из рук взрослого, удерживает ее, поворачивается со спины на живот, ровно стоит при поддержке под мышки, певуче гулит, ест с ложки полужидкую пищу.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При питании смесями, максимально приближенными к грудному молоку, — дополнительно только начинает пробовать соки и фруктовое пюре. Введение желтка и творога по последним рекомендациям отнесено на более поздние сроки. На грудном вскармливании - рекомендовано только мамино молоко.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Шестой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 — 650 г, увеличение роста — на 2 см. Показатели гармоничности развития: ширина плеч составляет 1/4 длины тела. Окружность грудной клетки превышает окружность головы.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Лежа на животе, высоко поднимает голову и плечи, переворачивается с живота на спину, подолгу занимается игрушкой, перекладывает ее из одной руки в другую, начинает произносить первые слоги.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С середины месяца — прикорм овощным пюре, от чайной ложки постепенно довести до 180 г к 7 месяцам. На полную порцию можно  — 5 г сливочного или растительного масла. Уже можно соки (можно, но это не обязательно) — до 50 мл в 2 приема, фруктовое пюре — до 50 г. Разнообразные соки и пюре, все новое начинать с уменьшенных порций.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конца пятого — начала шестого месяца переход на 5-разовое кормление через 4 часа.  Общий объем пищи — не более литра.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Возможные проблемы. Могут выявиться не замеченные ранее неврологические отклонения, ребенок отстает в развитии движений, мало или совсем не улыбается, не реагирует на ласковую речь, резко запрокидывает голову, при испуге закатывает глаза так, что почти не видно зрачка. Необходима консультация невропатолога.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Четвертый месяц — типичное время проявления рахита. Самый очевидный его признак — повышенная потливость головы, ладоней и стоп. Необходимые меры: увеличить пребывание на свежем воздухе, провести по назначению врача курс лечения витамином 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Седьмой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 — 600 г; прибавка роста  — 2 см.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Подолгу занимается игрушками, любит стучать ими, размахивать, бросать. Начинает ползать, к концу месяца уверенно передвигается на четвереньках.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5 кормлений через 4 часа. Можно начать постепенно вводить второй прикорм — кашу (во второе утреннее кормление).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Восьмой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 — 550 г; прибавка роста — 2 см.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Сам садится и ложится, встает, держась за барьер, стоит, переступает. Выполняет просьбы: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сделай ладушки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дай ручку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Пьет из чашки, которую держит взрослый.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5 кормлений через 4 часа. Дополнительно к четвертому кормлению (в 18 часов) можно творог, растертый с молоком или фруктовым пюре, начиная с одной до 3  чайных ложек. С середины месяца можно добавлять в овощное пюре сваренный вкрутую желток, начиная с крошки до 1/4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Девятый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— 500 г; прибавка роста — 1,5 см.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На вопрос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находит несколько знакомых предметов независимо от их месторасположения. Знает свое имя. Подражая взрослому, повторяет за ним слоги, воспроизводит интонацию.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5 кормлений через 4 часа. Основное питание — грудное молоко (или молочная смесь для ребенка на искусственном вскармливании). К овощному пюре (третье кормление в 14 часов) добавлять растертое мясное пюре из постной свинины, говядины, начиная с чайной ложки до 50 г (порция вместе с овощным пюре — 220-250 г). Желток давать с кашей.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Возможные проблемы. Аллергические реакции на какие-нибудь введенные в рацион продукты: воспаление, покраснение кожи щек, различные высыпания, зуд, беспокойство. Исключить самые вероятные аллергены — яйцо, клубнику, морковь и другие фрукты и овощи красного и оранжевого цвета, мясо курицы, коровье молоко. Выясняя, чего не переносит ребенок, вести пищевой дневник, записывать, что он ел и какие появились реакции, не давать два новых продукта в один день.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Десятый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массы тела — 450 г, увеличение роста — на 1,5 см.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По просьбе взрослого разнообразно действует с предметами: закрывает и открывает коробочку, вкладывает мисочку одну в другую, вынимает из мисочки или коробочки, кладет их обратно. Может взять мелкий предмет пинцетообразным движением двух пальцев — большого и указательного.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В четвертое кормление (в 18 часов) молоко или смесь постепенно заменить кефиром плюс 40 г творога. Общее количество сока к этому возрасту уже можно довести до 70 г (в два приема), фруктовое пюре — 60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Набор продуктов остается прежним. Каши можно разнообразить, делая ассорти из разных круп, добавляя в них фрукты: яблоко, банан, ягоды, В кашу кладут 5 г сливочного, в пюре — 5 г растительного масла. При склонности к запорам полезно пюре из сливы, персика.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Одиннадцатый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Прибавка веса — 400 г, увеличение  роста — на 1,5 см.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Стоит самостоятельно, делает первые шаги. По просьбе находит мяч, часы, машинку. Надевает кольца пирамидки, снимает их. Умеет поставить кубик на кубик. Произносит первые слова-обозначения: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При грудном вскармливании одно (лучше утреннее) кормление можно заменить кефиром, мясное пюре постепенно заменять мягкой фрикаделькой, паровой котлетой. Если нет диатеза, к концу месяца раз в неделю вместо мясной давать рыбную фрикадельку, пюре из вареной рыбы.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Двенадцатый месяц жизни ребенка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Физическое развитие. К году первоначальная (при рождении) вес ребенка утраивается, общая прибавка  роста — 25 см,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Психомоторное развитие. Узнает по фотографии знакомого взрослого. Выполняет поручения 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принеси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найди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отдай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Легко повторяет за взрослым новые слоги, произносит до десяти упрощенных слов. Знает слово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нельзя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Питание. К пюре с мясом или рыбой можно предложить немного салата из натертых или мелко нарезанных овощей либо винегрет. Творог давать и в виде пудинга, запеканки. Поскольку ребенок просыпается позже, весь режим сдвигается на 1-1,5 часа вперед. Последнее кормление грудью можно также заменить кефиром, а если ребенок к этому времени спокойно спит, отменить вообще.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Возможные проблемы с ребенком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Ребенок не жует, давится комочками, у нервных детей может развиться привычная рвота. Более тщательное перетирание не выход. Главная мера: стимулировать интерес ребенка к еде, его самостоятельность и активность, давая в правую руку ложку, в левую — кусочек хлеба, моркови (если нет диатеза), цветной капусты, ломтик огурца, четвертушку очищенного яблока.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Ребенок не любит садиться на горшок. Проверить, удобен ли он. Не проявлять излишней настойчивости — это может усилить протест. Предлагать процедуру спокойно, доброжелательно, в момент наибольшей вероятности успеха — после сна, через 15-20 минут после еды. За отсутствие результата не порицать. Памперсы надевать только на прогулку.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рекомендации ВОЗ грудное вскармливание рекомендовано сохранять минимум до года (хотя бы 1 кормление в течение дня), а желательно до 3 лет и дольше. Но по рекомендации ассоциации гинекологов кормление грудью дольше 1,5-2 лет может привести к проблемам со здоровьем кормящей мамочки. Здоровья вам и вашим деткам!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