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Те же родители, которые постоянно играют с детьми, наблюдают за игрой, ценят её, как одно из важных средств воспитания.</w:t>
      </w:r>
      <w:r w:rsidRPr="007B4013">
        <w:rPr>
          <w:color w:val="464646"/>
          <w:sz w:val="32"/>
          <w:szCs w:val="32"/>
        </w:rPr>
        <w:b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r w:rsidRPr="007B4013">
        <w:rPr>
          <w:color w:val="464646"/>
          <w:sz w:val="32"/>
          <w:szCs w:val="32"/>
        </w:rPr>
        <w:b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w:t>
      </w:r>
      <w:r w:rsidRPr="007B4013">
        <w:rPr>
          <w:color w:val="464646"/>
          <w:sz w:val="32"/>
          <w:szCs w:val="32"/>
        </w:rPr>
        <w:lastRenderedPageBreak/>
        <w:t>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 xml:space="preserve">Авторитет отца и матери, всё знающих и умеющих. Растёт в глазах детей, а с ним растёт любовь и преданность </w:t>
      </w:r>
      <w:proofErr w:type="gramStart"/>
      <w:r w:rsidRPr="007B4013">
        <w:rPr>
          <w:color w:val="464646"/>
          <w:sz w:val="32"/>
          <w:szCs w:val="32"/>
        </w:rPr>
        <w:t>к</w:t>
      </w:r>
      <w:proofErr w:type="gramEnd"/>
      <w:r w:rsidRPr="007B4013">
        <w:rPr>
          <w:color w:val="464646"/>
          <w:sz w:val="32"/>
          <w:szCs w:val="32"/>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7B4013">
        <w:rPr>
          <w:color w:val="464646"/>
          <w:sz w:val="32"/>
          <w:szCs w:val="32"/>
        </w:rPr>
        <w:t>со</w:t>
      </w:r>
      <w:proofErr w:type="gramEnd"/>
      <w:r w:rsidRPr="007B4013">
        <w:rPr>
          <w:color w:val="464646"/>
          <w:sz w:val="32"/>
          <w:szCs w:val="32"/>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lastRenderedPageBreak/>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7B4013">
        <w:rPr>
          <w:color w:val="464646"/>
          <w:sz w:val="32"/>
          <w:szCs w:val="32"/>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 xml:space="preserve">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w:t>
      </w:r>
      <w:r w:rsidRPr="007B4013">
        <w:rPr>
          <w:color w:val="464646"/>
          <w:sz w:val="32"/>
          <w:szCs w:val="32"/>
        </w:rPr>
        <w:lastRenderedPageBreak/>
        <w:t>развивают у детей чувство формы, пространства, цвета, воображение, конструктивные способности.</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7B4013">
        <w:rPr>
          <w:color w:val="464646"/>
          <w:sz w:val="32"/>
          <w:szCs w:val="32"/>
        </w:rPr>
        <w:b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Весьма ценными являются игры детей с театрализованными игрушками. Они привлекательны своим внешним ярким видом, умением «разговаривать».</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7B4013" w:rsidRPr="007B4013" w:rsidRDefault="007B4013" w:rsidP="007B4013">
      <w:pPr>
        <w:pStyle w:val="a3"/>
        <w:spacing w:before="86" w:beforeAutospacing="0" w:after="86" w:afterAutospacing="0" w:line="309" w:lineRule="atLeast"/>
        <w:ind w:firstLine="171"/>
        <w:rPr>
          <w:color w:val="464646"/>
          <w:sz w:val="32"/>
          <w:szCs w:val="32"/>
        </w:rPr>
      </w:pPr>
      <w:r w:rsidRPr="007B4013">
        <w:rPr>
          <w:color w:val="464646"/>
          <w:sz w:val="32"/>
          <w:szCs w:val="32"/>
        </w:rPr>
        <w:lastRenderedPageBreak/>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C09E4" w:rsidRPr="007B4013" w:rsidRDefault="000C09E4">
      <w:pPr>
        <w:rPr>
          <w:rFonts w:ascii="Times New Roman" w:hAnsi="Times New Roman" w:cs="Times New Roman"/>
          <w:sz w:val="32"/>
          <w:szCs w:val="32"/>
        </w:rPr>
      </w:pPr>
    </w:p>
    <w:sectPr w:rsidR="000C09E4" w:rsidRPr="007B40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7B4013"/>
    <w:rsid w:val="000C09E4"/>
    <w:rsid w:val="007B4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01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1995373">
      <w:bodyDiv w:val="1"/>
      <w:marLeft w:val="0"/>
      <w:marRight w:val="0"/>
      <w:marTop w:val="0"/>
      <w:marBottom w:val="0"/>
      <w:divBdr>
        <w:top w:val="none" w:sz="0" w:space="0" w:color="auto"/>
        <w:left w:val="none" w:sz="0" w:space="0" w:color="auto"/>
        <w:bottom w:val="none" w:sz="0" w:space="0" w:color="auto"/>
        <w:right w:val="none" w:sz="0" w:space="0" w:color="auto"/>
      </w:divBdr>
      <w:divsChild>
        <w:div w:id="2422996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1272</Words>
  <Characters>7253</Characters>
  <Application>Microsoft Office Word</Application>
  <DocSecurity>0</DocSecurity>
  <Lines>60</Lines>
  <Paragraphs>17</Paragraphs>
  <ScaleCrop>false</ScaleCrop>
  <Company>Microsoft</Company>
  <LinksUpToDate>false</LinksUpToDate>
  <CharactersWithSpaces>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2014-04-27T14:07:00Z</dcterms:created>
  <dcterms:modified xsi:type="dcterms:W3CDTF">2014-04-27T14:09:00Z</dcterms:modified>
</cp:coreProperties>
</file>