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A66199" w:rsidRPr="0049281B" w:rsidRDefault="00703481" w:rsidP="004113B4">
      <w:pPr>
        <w:jc w:val="center"/>
        <w:rPr>
          <w:b/>
          <w:i/>
          <w:noProof/>
          <w:color w:val="C00000"/>
          <w:sz w:val="32"/>
          <w:szCs w:val="32"/>
          <w:lang w:eastAsia="ru-RU"/>
        </w:rPr>
      </w:pPr>
      <w:r w:rsidRPr="0049281B">
        <w:rPr>
          <w:b/>
          <w:i/>
          <w:noProof/>
          <w:color w:val="C00000"/>
          <w:sz w:val="32"/>
          <w:szCs w:val="32"/>
          <w:lang w:eastAsia="ru-RU"/>
        </w:rPr>
        <w:t>Компьютерная зависимость и дети: советы психолога</w:t>
      </w:r>
      <w:bookmarkStart w:id="0" w:name="_GoBack"/>
      <w:bookmarkEnd w:id="0"/>
    </w:p>
    <w:p w:rsidR="00703481" w:rsidRPr="00B80B7F" w:rsidRDefault="004113B4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723900" y="981075"/>
            <wp:positionH relativeFrom="margin">
              <wp:align>right</wp:align>
            </wp:positionH>
            <wp:positionV relativeFrom="margin">
              <wp:align>bottom</wp:align>
            </wp:positionV>
            <wp:extent cx="2578735" cy="1723390"/>
            <wp:effectExtent l="0" t="0" r="0" b="0"/>
            <wp:wrapSquare wrapText="bothSides"/>
            <wp:docPr id="3" name="Рисунок 3" descr="C:\Users\Andrey\Desktop\kak-izbavitsya-ot-kompyuternoj-zavisimosti-u-podrostkov-i-detej-sovety-psiholo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ey\Desktop\kak-izbavitsya-ot-kompyuternoj-zavisimosti-u-podrostkov-i-detej-sovety-psiholog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17233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Компьютер и другие информационные устройства — мобильный телефон, планшет — уже давно стали частью </w:t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жизни современного человека.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одной стороны, это позволило упростить жизнь современн</w:t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 человеку, в том числе и ребе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нку. С другой стороны, появилось немало новых проблем, среди которых - компьютерная и интернет – зависимость. </w:t>
      </w:r>
      <w:r w:rsidR="00703481" w:rsidRPr="00B80B7F">
        <w:rPr>
          <w:rFonts w:ascii="Times New Roman" w:hAnsi="Times New Roman" w:cs="Times New Roman"/>
          <w:sz w:val="26"/>
          <w:szCs w:val="26"/>
        </w:rPr>
        <w:t>Особенно тревожно, если пленником виртуальной реальности становится ребенок</w:t>
      </w:r>
    </w:p>
    <w:p w:rsidR="00A66199" w:rsidRPr="00B80B7F" w:rsidRDefault="00427F79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584B57" w:rsidRPr="00584B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Давайте вместе попробуем разобраться в том, что такое компьютерная зависимость у детей и подростков – болезнь или просто увлечение? Что делать, чтобы не допустить ее появления? </w:t>
      </w:r>
    </w:p>
    <w:p w:rsidR="00C14785" w:rsidRDefault="00C14785" w:rsidP="00427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03481" w:rsidRPr="00B80B7F" w:rsidRDefault="00C14785" w:rsidP="00427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Различают несколько видов компьютерной зависимости:</w:t>
      </w:r>
    </w:p>
    <w:p w:rsidR="00703481" w:rsidRPr="00B80B7F" w:rsidRDefault="00C14785" w:rsidP="00427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703481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Игровая зависимость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 которой человек запоем играет в групповые игры по сети или индивидуально. Игрок бросает все: учебу, работу, семью, вся его жизнь перемещается в плоскость монитора, где кипят нешуточные страсти, идут бои и завоевываются новые миры.</w:t>
      </w:r>
    </w:p>
    <w:p w:rsidR="00703481" w:rsidRPr="00B80B7F" w:rsidRDefault="00703481" w:rsidP="00427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C1478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-</w:t>
      </w:r>
      <w:r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Сетевая зависимость</w:t>
      </w: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 которой человек не может обойтись без так называемого интернет - общения на форумах или в </w:t>
      </w:r>
      <w:proofErr w:type="spellStart"/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соцсетях</w:t>
      </w:r>
      <w:proofErr w:type="spellEnd"/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. Этим видом зависимости часто страдают одинокие, робкие в реальной жизни люди с заниженной самооценкой, которым тяжело заводить знакомства в реальной жизни.</w:t>
      </w:r>
    </w:p>
    <w:p w:rsidR="000F2066" w:rsidRPr="00B80B7F" w:rsidRDefault="00C14785" w:rsidP="000F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C147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="00703481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Зависимость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проявляющаяся в виде бесконечного </w:t>
      </w:r>
      <w:r w:rsidR="00703481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бесцельного брожения с сайта на сайт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так называемый </w:t>
      </w:r>
      <w:r w:rsidR="00427F79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се</w:t>
      </w:r>
      <w:r w:rsidR="00703481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рфинг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аналогии с видом спорта, когда спортсмен преодолевает волну за волной. Пожалуй, это самый хитрый вид зависимости. Человек думает, что если он не иг</w:t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рает с утра до вечера, не сидит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“одноклассниках”, то с ним все в порядке. </w:t>
      </w:r>
    </w:p>
    <w:p w:rsidR="00C14785" w:rsidRDefault="000F2066" w:rsidP="000F20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Pr="00C14785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 </w:t>
      </w:r>
      <w:r w:rsidR="00C14785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      </w:t>
      </w:r>
    </w:p>
    <w:p w:rsidR="00703481" w:rsidRPr="00B80B7F" w:rsidRDefault="00C14785" w:rsidP="000F2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                            </w:t>
      </w:r>
      <w:r w:rsidR="00427F79" w:rsidRPr="00584B57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ru-RU"/>
        </w:rPr>
        <w:t>Все начинается обычно по одному сценарию</w:t>
      </w:r>
      <w:r w:rsidR="000F2066" w:rsidRPr="00C14785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ru-RU"/>
        </w:rPr>
        <w:t>……</w:t>
      </w:r>
    </w:p>
    <w:p w:rsidR="00B80B7F" w:rsidRDefault="000F2066" w:rsidP="000F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Сотовый телефон, компьютер</w:t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или планшет такая удобная вещь для отвлечения ребенка! Малыш пристает к маме, он хочет пообщаться или поиграть, но маме некогда </w:t>
      </w: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– она с обеда еще не общалась</w:t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“в</w:t>
      </w: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контакте”. </w:t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чтобы нейтрализовать ребенка, она дает ему… сотовый телефон: «На, поиграй». Таким образом, она, как ей кажется, убивает двух зайцев: получает полчаса свободного времени, и ребенок вроде как развивается, приобщается к технике и учится реагировать на ее сигналы. Это не может не понравиться им обоим. </w:t>
      </w: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427F79" w:rsidRPr="00B80B7F" w:rsidRDefault="00B80B7F" w:rsidP="000F2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427F79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Первые семена зависимости упали на благодатную почву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…</w:t>
      </w:r>
    </w:p>
    <w:p w:rsidR="000F2066" w:rsidRPr="00B80B7F" w:rsidRDefault="00427F79" w:rsidP="000F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  В этом возрасте у детей при непосредственном участии родителей формируется пока </w:t>
      </w:r>
      <w:r w:rsidRPr="00B80B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еще привычка</w:t>
      </w: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развлекать себя при помощи компьютерных игр и графических программ. </w:t>
      </w:r>
      <w:r w:rsidRPr="00B80B7F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У ребенка формируется устойчивая связь – захотел развлечься – взял телефон/</w:t>
      </w:r>
      <w:proofErr w:type="spellStart"/>
      <w:r w:rsidRPr="00B80B7F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айфон</w:t>
      </w:r>
      <w:proofErr w:type="spellEnd"/>
      <w:r w:rsidRPr="00B80B7F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/планшет/ноутбук.</w:t>
      </w:r>
      <w:r w:rsidRPr="00B80B7F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 </w:t>
      </w: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Никакие другие классические детские развлечения его уже не интересуют. </w:t>
      </w:r>
    </w:p>
    <w:p w:rsidR="00427F79" w:rsidRPr="00B80B7F" w:rsidRDefault="00427F79" w:rsidP="000F2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2066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скоро ребенок и сам не захочет складывать пирамидки и кубики и катать машинку. Ни чтение книги, ни настольная игра, ни “вышибалы”, ни “казаки-разбойники” не в состоянии конкурировать с теми поистине безграничными возможностями, которые дает компьютерный мир. </w:t>
      </w:r>
      <w:r w:rsidRPr="00B80B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Каждый вечер в доме будут звучать два слова: «Дай поиграть!»</w:t>
      </w:r>
    </w:p>
    <w:p w:rsidR="00427F79" w:rsidRPr="00B80B7F" w:rsidRDefault="00B80B7F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         </w:t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Наши предки были очень мудрыми людьми. Не зная тонкостей детской моторики и психики, они своим чутьем дошли до того, что те дети, с которыми мамы и бабушки играли в примитивные игры, </w:t>
      </w:r>
      <w:proofErr w:type="spellStart"/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задействуя</w:t>
      </w:r>
      <w:proofErr w:type="spellEnd"/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ручки малыша, вырастали более умными и смышлеными. Такие игры как “Сорока-ворона” или “Этот пальчик в лес пошел” не просто бестолковое подергивание ребенка за пальчики. Лет 30 назад было научно доказано, что мозг ребенка развивается через руки. Так устроен наш организм, что в младенчестве сигналы, получаемые от рук, особенно от пальчиков, стимулируют развитие мозга. </w:t>
      </w:r>
      <w:r w:rsidR="00427F79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Заменяя пальчиковые игры вождением пальцем по плоскости монитора, родители закрывают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перед детьми дорогу к развитию</w:t>
      </w:r>
      <w:r w:rsidR="000F2066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.    </w:t>
      </w:r>
    </w:p>
    <w:p w:rsidR="00F21685" w:rsidRPr="00B80B7F" w:rsidRDefault="000F2066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 </w:t>
      </w:r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Более того, ребенок учится не только так развлекаться, </w:t>
      </w:r>
      <w:r w:rsidR="00F21685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он привыкает перенаправлять, смещать свои эмоции и чувства с живых людей на игру и интернет-общение.</w:t>
      </w:r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это тоже происходит при “помощи”  родителей. Ребенку захотелось пообщаться с мамой, прижаться к ней, обн</w:t>
      </w:r>
      <w:r w:rsid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ять, а она, занятая чем-то, дает </w:t>
      </w:r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ему </w:t>
      </w:r>
      <w:proofErr w:type="gramStart"/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свой</w:t>
      </w:r>
      <w:proofErr w:type="gramEnd"/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айфон</w:t>
      </w:r>
      <w:proofErr w:type="spellEnd"/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21685" w:rsidRPr="00B80B7F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Происходит подмена объектов любви: захотелось ласки – выйди в интернет. Захотелось общения с близкими по духу людьми – интернет наше все.</w:t>
      </w:r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Дети не учатся делиться своими переживаниями с близкими, отвыкают видеть глаза собеседника, понимать его без слов. Происходит эмоциональное обеднение поколения, многие современные дети не умеют выражать своих чувств и эмоций. </w:t>
      </w:r>
    </w:p>
    <w:p w:rsidR="00F21685" w:rsidRPr="00B80B7F" w:rsidRDefault="000F2066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Компьютерная игра не способна заменить классических развивающих и обучающих игр с реальными предметами – кубиками, пирамидками, книгами и карандашами. </w:t>
      </w:r>
      <w:r w:rsidR="00F21685" w:rsidRPr="00B80B7F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Ребенку необходимо прикосновение, чтобы понять этот мир.</w:t>
      </w:r>
      <w:r w:rsidR="00F21685" w:rsidRPr="00B80B7F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 </w:t>
      </w:r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Трогая новый предмет, он не только познает его в ключе твердый - мягкий/теплый - холодный, но и текстуру, форму, объем, массу.  </w:t>
      </w:r>
      <w:r w:rsidR="00F21685" w:rsidRPr="00B80B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Компьютер не дает такой возможности.</w:t>
      </w:r>
    </w:p>
    <w:p w:rsidR="00B80B7F" w:rsidRPr="00C14785" w:rsidRDefault="00B80B7F" w:rsidP="00B80B7F">
      <w:pPr>
        <w:pStyle w:val="a6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C14785">
        <w:rPr>
          <w:b/>
          <w:color w:val="000000" w:themeColor="text1"/>
          <w:sz w:val="26"/>
          <w:szCs w:val="26"/>
        </w:rPr>
        <w:t xml:space="preserve">Причины </w:t>
      </w:r>
      <w:r w:rsidRPr="00C14785">
        <w:rPr>
          <w:rStyle w:val="a7"/>
          <w:color w:val="000000" w:themeColor="text1"/>
          <w:sz w:val="26"/>
          <w:szCs w:val="26"/>
        </w:rPr>
        <w:t>компьютерной зависимости</w:t>
      </w:r>
      <w:r w:rsidRPr="00C14785">
        <w:rPr>
          <w:color w:val="000000" w:themeColor="text1"/>
          <w:sz w:val="26"/>
          <w:szCs w:val="26"/>
        </w:rPr>
        <w:t>:</w:t>
      </w:r>
    </w:p>
    <w:p w:rsidR="00B80B7F" w:rsidRPr="00B80B7F" w:rsidRDefault="00B80B7F" w:rsidP="00B80B7F">
      <w:pPr>
        <w:pStyle w:val="a6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80B7F">
        <w:rPr>
          <w:sz w:val="26"/>
          <w:szCs w:val="26"/>
        </w:rPr>
        <w:t>отсутствие контроля со стороны родителей, неумение ребенка самостоятельно играть, организовывать свою игру;</w:t>
      </w:r>
    </w:p>
    <w:p w:rsidR="00B80B7F" w:rsidRPr="00B80B7F" w:rsidRDefault="00B80B7F" w:rsidP="00B80B7F">
      <w:pPr>
        <w:pStyle w:val="a6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80B7F">
        <w:rPr>
          <w:sz w:val="26"/>
          <w:szCs w:val="26"/>
        </w:rPr>
        <w:t xml:space="preserve">дефицит общения в семье, т. е. стремление заменить </w:t>
      </w:r>
      <w:r w:rsidRPr="00B80B7F">
        <w:rPr>
          <w:rStyle w:val="a7"/>
          <w:sz w:val="26"/>
          <w:szCs w:val="26"/>
        </w:rPr>
        <w:t>компьютером</w:t>
      </w:r>
      <w:r w:rsidRPr="00B80B7F">
        <w:rPr>
          <w:sz w:val="26"/>
          <w:szCs w:val="26"/>
        </w:rPr>
        <w:t xml:space="preserve"> общение с близкими людьми;</w:t>
      </w:r>
    </w:p>
    <w:p w:rsidR="00B80B7F" w:rsidRPr="00B80B7F" w:rsidRDefault="00B80B7F" w:rsidP="00B80B7F">
      <w:pPr>
        <w:pStyle w:val="a6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80B7F">
        <w:rPr>
          <w:sz w:val="26"/>
          <w:szCs w:val="26"/>
        </w:rPr>
        <w:t>родители не осознают взросление ребенка и не изменяют стиль общения с ним;</w:t>
      </w:r>
    </w:p>
    <w:p w:rsidR="00B80B7F" w:rsidRPr="00B80B7F" w:rsidRDefault="00B80B7F" w:rsidP="00B80B7F">
      <w:pPr>
        <w:pStyle w:val="a6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80B7F">
        <w:rPr>
          <w:sz w:val="26"/>
          <w:szCs w:val="26"/>
        </w:rPr>
        <w:t>ребенку дома не комфортно, т. к. у него нет личного пространства, где бы он чувствовал себя хозяином;</w:t>
      </w:r>
    </w:p>
    <w:p w:rsidR="00B80B7F" w:rsidRPr="00B80B7F" w:rsidRDefault="00B80B7F" w:rsidP="00B80B7F">
      <w:pPr>
        <w:pStyle w:val="a6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80B7F">
        <w:rPr>
          <w:sz w:val="26"/>
          <w:szCs w:val="26"/>
        </w:rPr>
        <w:t xml:space="preserve">низкая самооценка и неуверенность ребенка в своих силах, </w:t>
      </w:r>
      <w:r w:rsidRPr="00B80B7F">
        <w:rPr>
          <w:rStyle w:val="a7"/>
          <w:sz w:val="26"/>
          <w:szCs w:val="26"/>
        </w:rPr>
        <w:t>зависимость</w:t>
      </w:r>
      <w:r w:rsidRPr="00B80B7F">
        <w:rPr>
          <w:sz w:val="26"/>
          <w:szCs w:val="26"/>
        </w:rPr>
        <w:t xml:space="preserve"> его от мнения окружающих;</w:t>
      </w:r>
    </w:p>
    <w:p w:rsidR="00B80B7F" w:rsidRPr="00B80B7F" w:rsidRDefault="00B80B7F" w:rsidP="00B80B7F">
      <w:pPr>
        <w:pStyle w:val="a6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80B7F">
        <w:rPr>
          <w:sz w:val="26"/>
          <w:szCs w:val="26"/>
        </w:rPr>
        <w:t>замкнутость ребенка, его неприятие сверстниками;</w:t>
      </w:r>
    </w:p>
    <w:p w:rsidR="00B80B7F" w:rsidRPr="00C14785" w:rsidRDefault="00B80B7F" w:rsidP="00B80B7F">
      <w:pPr>
        <w:pStyle w:val="a6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80B7F">
        <w:rPr>
          <w:sz w:val="26"/>
          <w:szCs w:val="26"/>
        </w:rPr>
        <w:t xml:space="preserve">незнание правил психогигиены взаимодействия с </w:t>
      </w:r>
      <w:r w:rsidRPr="00B80B7F">
        <w:rPr>
          <w:rStyle w:val="a7"/>
          <w:sz w:val="26"/>
          <w:szCs w:val="26"/>
        </w:rPr>
        <w:t>компьютером</w:t>
      </w:r>
      <w:r w:rsidRPr="00B80B7F">
        <w:rPr>
          <w:sz w:val="26"/>
          <w:szCs w:val="26"/>
        </w:rPr>
        <w:t>.</w:t>
      </w:r>
    </w:p>
    <w:p w:rsidR="00B80B7F" w:rsidRDefault="00B80B7F" w:rsidP="00B80B7F">
      <w:pPr>
        <w:pStyle w:val="a6"/>
        <w:spacing w:before="0" w:beforeAutospacing="0" w:after="0" w:afterAutospacing="0"/>
        <w:jc w:val="center"/>
        <w:rPr>
          <w:b/>
          <w:sz w:val="26"/>
          <w:szCs w:val="26"/>
        </w:rPr>
      </w:pPr>
      <w:r w:rsidRPr="00B80B7F">
        <w:rPr>
          <w:b/>
          <w:sz w:val="26"/>
          <w:szCs w:val="26"/>
        </w:rPr>
        <w:t xml:space="preserve">Последствия </w:t>
      </w:r>
      <w:r w:rsidRPr="00B80B7F">
        <w:rPr>
          <w:rStyle w:val="a7"/>
          <w:sz w:val="26"/>
          <w:szCs w:val="26"/>
        </w:rPr>
        <w:t>компьютерной зависимости</w:t>
      </w:r>
      <w:r w:rsidRPr="00B80B7F">
        <w:rPr>
          <w:sz w:val="26"/>
          <w:szCs w:val="26"/>
        </w:rPr>
        <w:t xml:space="preserve"> </w:t>
      </w:r>
      <w:r w:rsidRPr="00B80B7F">
        <w:rPr>
          <w:b/>
          <w:sz w:val="26"/>
          <w:szCs w:val="26"/>
        </w:rPr>
        <w:t>для физического здоровья:</w:t>
      </w:r>
    </w:p>
    <w:p w:rsidR="00B80B7F" w:rsidRPr="00B80B7F" w:rsidRDefault="00B80B7F" w:rsidP="00B80B7F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6"/>
          <w:szCs w:val="26"/>
        </w:rPr>
      </w:pPr>
      <w:r w:rsidRPr="00B80B7F">
        <w:rPr>
          <w:sz w:val="26"/>
          <w:szCs w:val="26"/>
        </w:rPr>
        <w:t xml:space="preserve">нарушение функций глаз (ухудшение зрения, синдром </w:t>
      </w:r>
      <w:r w:rsidRPr="00B80B7F">
        <w:rPr>
          <w:i/>
          <w:iCs/>
          <w:sz w:val="26"/>
          <w:szCs w:val="26"/>
        </w:rPr>
        <w:t>«сухого глаза»</w:t>
      </w:r>
      <w:r w:rsidRPr="00B80B7F">
        <w:rPr>
          <w:sz w:val="26"/>
          <w:szCs w:val="26"/>
        </w:rPr>
        <w:t>);</w:t>
      </w:r>
    </w:p>
    <w:p w:rsidR="00B80B7F" w:rsidRPr="00B80B7F" w:rsidRDefault="00B80B7F" w:rsidP="00B80B7F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6"/>
          <w:szCs w:val="26"/>
        </w:rPr>
      </w:pPr>
      <w:r w:rsidRPr="00B80B7F">
        <w:rPr>
          <w:sz w:val="26"/>
          <w:szCs w:val="26"/>
        </w:rPr>
        <w:t xml:space="preserve">опорно-двигательного аппарата </w:t>
      </w:r>
      <w:r w:rsidRPr="00B80B7F">
        <w:rPr>
          <w:i/>
          <w:iCs/>
          <w:sz w:val="26"/>
          <w:szCs w:val="26"/>
        </w:rPr>
        <w:t>(искривление позвоночника, нарушение осанки)</w:t>
      </w:r>
      <w:r w:rsidRPr="00B80B7F">
        <w:rPr>
          <w:sz w:val="26"/>
          <w:szCs w:val="26"/>
        </w:rPr>
        <w:t>;</w:t>
      </w:r>
    </w:p>
    <w:p w:rsidR="00B80B7F" w:rsidRPr="00B80B7F" w:rsidRDefault="00B80B7F" w:rsidP="00B80B7F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6"/>
          <w:szCs w:val="26"/>
        </w:rPr>
      </w:pPr>
      <w:r w:rsidRPr="00B80B7F">
        <w:rPr>
          <w:sz w:val="26"/>
          <w:szCs w:val="26"/>
        </w:rPr>
        <w:t xml:space="preserve"> пищеварительной системы </w:t>
      </w:r>
      <w:r w:rsidRPr="00B80B7F">
        <w:rPr>
          <w:i/>
          <w:iCs/>
          <w:sz w:val="26"/>
          <w:szCs w:val="26"/>
        </w:rPr>
        <w:t>(нарушение питания, гастрит, хронические запоры)</w:t>
      </w:r>
      <w:r w:rsidRPr="00B80B7F">
        <w:rPr>
          <w:sz w:val="26"/>
          <w:szCs w:val="26"/>
        </w:rPr>
        <w:t>;</w:t>
      </w:r>
    </w:p>
    <w:p w:rsidR="00B80B7F" w:rsidRPr="00C14785" w:rsidRDefault="00B80B7F" w:rsidP="00B80B7F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6"/>
          <w:szCs w:val="26"/>
        </w:rPr>
      </w:pPr>
      <w:r w:rsidRPr="00B80B7F">
        <w:rPr>
          <w:sz w:val="26"/>
          <w:szCs w:val="26"/>
        </w:rPr>
        <w:t xml:space="preserve"> общее истощение организма – хроническая усталость вследствие дефицита сна и отдыха. При этом эйфория и возбужденность, вызванные играми, могут маскировать усталость, что становится причиной еще большего утомления организма.</w:t>
      </w:r>
    </w:p>
    <w:p w:rsidR="00C14785" w:rsidRDefault="00C14785" w:rsidP="00C14785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 w:rsidRPr="00C14785">
        <w:rPr>
          <w:sz w:val="26"/>
          <w:szCs w:val="26"/>
        </w:rPr>
        <w:t xml:space="preserve">       </w:t>
      </w:r>
    </w:p>
    <w:p w:rsidR="00C14785" w:rsidRPr="00C14785" w:rsidRDefault="00C14785" w:rsidP="00C14785">
      <w:pPr>
        <w:pStyle w:val="a6"/>
        <w:spacing w:before="0" w:beforeAutospacing="0" w:after="0" w:afterAutospacing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C14785">
        <w:rPr>
          <w:sz w:val="26"/>
          <w:szCs w:val="26"/>
        </w:rPr>
        <w:t>Как уберечь ребенка от зависимости? К сожалению, нет абсолютного рецепта. Есть рекомендации, исполнение которых позволит снизить вероятность возникновения зависимости</w:t>
      </w:r>
      <w:r>
        <w:rPr>
          <w:sz w:val="26"/>
          <w:szCs w:val="26"/>
        </w:rPr>
        <w:t>.</w:t>
      </w:r>
    </w:p>
    <w:p w:rsidR="00E27E36" w:rsidRPr="00C14785" w:rsidRDefault="00C14785" w:rsidP="00C14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lastRenderedPageBreak/>
        <w:t xml:space="preserve">                          </w:t>
      </w:r>
      <w:r w:rsidR="002C766E" w:rsidRPr="00C1478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Профилактика компьютерной зависимости.</w:t>
      </w:r>
    </w:p>
    <w:p w:rsidR="00E27E36" w:rsidRPr="00E27E36" w:rsidRDefault="00E27E36" w:rsidP="00E2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. Родителям необходимо являть собой пример для своих детей, ведь они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обучают их</w:t>
      </w:r>
    </w:p>
    <w:p w:rsidR="00E27E36" w:rsidRDefault="00E27E36" w:rsidP="00E2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жить так, как делают это сами. Если включенный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 всего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дня телевизор 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фоном для времяпровождения членов семьи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квартире, если родители сами подолгу зависают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Интернете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сетях или постоянно играют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компьютерные игры, то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чего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же ждать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детей?</w:t>
      </w:r>
    </w:p>
    <w:p w:rsidR="00E27E36" w:rsidRPr="00E16430" w:rsidRDefault="00E27E36" w:rsidP="00E27E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2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Взрослые должны с самого начала озвучить ребенку четкие и жесткие правила пользования телевизором, планшетом, компьютером и т. п. Твердый запрет на то, что  родители считают вредным для своих детей (причем не только в рассматриваемой области),— отнюдь не проявление жестокости с их стороны.  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Конкретные и разумные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ограничения упорядочивают мир ребенка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делают его простым и понятным: четко зная границы дозволенного, он чувствует себя в безопасности.</w:t>
      </w:r>
    </w:p>
    <w:p w:rsidR="00E27E36" w:rsidRPr="00E27E36" w:rsidRDefault="00E27E36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Можно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даже нужно записать ребенка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кружок или секцию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 интересами. Тогда, во-первых, 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него будет оставаться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меньше времени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компьютер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телевизор, во-вторых, 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будет увлечен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живым общением со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сверстниками.</w:t>
      </w:r>
    </w:p>
    <w:p w:rsidR="00E16430" w:rsidRPr="00E16430" w:rsidRDefault="00E16430" w:rsidP="00E16430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Поднимайте самооценку ребенка. Найдите ребенку занятие, в котором он будет успешен и будет выгодно отличаться от товарищей.  Его наградные листы, удачные поделки, медали необходимо выставлять на витрине, чтобы гости семьи видели его успехи.</w:t>
      </w:r>
    </w:p>
    <w:p w:rsidR="00E27E36" w:rsidRDefault="00E16430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E27E36"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E27E36"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Периодически вместо проведения вечера у</w:t>
      </w:r>
      <w:r w:rsid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7E36"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телевизора, компьютера,</w:t>
      </w:r>
      <w:r w:rsid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7E36"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планшета можно устраивать прогулку или игру всей семьей в</w:t>
      </w:r>
      <w:r w:rsid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7E36"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лото, игры-загадки, шашки, шахматы, конструктор и</w:t>
      </w:r>
      <w:r w:rsid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7E36"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пр.</w:t>
      </w:r>
    </w:p>
    <w:p w:rsidR="00E27E36" w:rsidRPr="00E16430" w:rsidRDefault="00E16430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6</w:t>
      </w:r>
      <w:r w:rsidR="00E27E36"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  <w:r w:rsidR="00E27E36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Компьютер можно использовать для проведения совместно с ребенком  экскурсии по виртуальному зоопарку или установить полезные для развития программы. Главное, помнить, что все хорошо в меру.</w:t>
      </w:r>
    </w:p>
    <w:p w:rsidR="00E27E36" w:rsidRPr="00E27E36" w:rsidRDefault="00E16430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E27E36"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E27E36"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Рекомендуется соблюдать следующие ограничения пользования</w:t>
      </w:r>
    </w:p>
    <w:p w:rsidR="00E27E36" w:rsidRDefault="00E27E36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 о ш к о л ь н и к о 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о м </w:t>
      </w:r>
      <w:proofErr w:type="gramStart"/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ь ю т е р о 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и л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 л а н ш е т о м :</w:t>
      </w:r>
    </w:p>
    <w:p w:rsidR="00E27E36" w:rsidRDefault="00E27E36" w:rsidP="00E164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продолжительность пребывания 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компьютером (использования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</w:t>
      </w:r>
      <w:r w:rsidR="00647DFE">
        <w:rPr>
          <w:rFonts w:ascii="Times New Roman" w:eastAsia="Times New Roman" w:hAnsi="Times New Roman" w:cs="Times New Roman"/>
          <w:sz w:val="26"/>
          <w:szCs w:val="26"/>
          <w:lang w:eastAsia="ru-RU"/>
        </w:rPr>
        <w:t>ильного телефона, планшета,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ипр</w:t>
      </w:r>
      <w:proofErr w:type="spellEnd"/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.) недолжна </w:t>
      </w:r>
      <w:r w:rsidRPr="00E27E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превышать10минут для детей 5 лет и  15–20минут для детей 6–7 лет;</w:t>
      </w:r>
    </w:p>
    <w:p w:rsidR="00E27E36" w:rsidRPr="00E27E36" w:rsidRDefault="00E27E36" w:rsidP="00E164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стоит допускать ребенка дошкольного возраста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компьютеру чаще трех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неделю, более одного раза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 дня, 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также поздно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вечером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непосредственно перед сном;</w:t>
      </w:r>
    </w:p>
    <w:p w:rsidR="00E27E36" w:rsidRPr="00E16430" w:rsidRDefault="00E27E36" w:rsidP="00E164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 следить за</w:t>
      </w:r>
      <w:r w:rsid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тем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во</w:t>
      </w:r>
      <w:r w:rsid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играет</w:t>
      </w:r>
      <w:r w:rsid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Start"/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ребенок</w:t>
      </w:r>
      <w:proofErr w:type="gramEnd"/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какие фильмы</w:t>
      </w:r>
      <w:r w:rsid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он</w:t>
      </w:r>
      <w:r w:rsid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смотрит.</w:t>
      </w:r>
    </w:p>
    <w:p w:rsidR="00E16430" w:rsidRPr="00E16430" w:rsidRDefault="00E16430" w:rsidP="00E16430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8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 Ребенку все же лучше не покупать отдельный компьютер. Пусть играет на папином. Тогда у вас в любое время будет веская причина сказать “достаточно” – компьютер нужен папе.</w:t>
      </w:r>
    </w:p>
    <w:p w:rsidR="00E16430" w:rsidRPr="00E16430" w:rsidRDefault="00E16430" w:rsidP="00E164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Родителям придется ознакомиться с популярными у их детей играми. Дети часто думают, что родители запрещают им играть потому, что не понимают, насколько это увлекательно. В этом случае мнение родителя, который знает игру, будет гораздо весомей, чем мнение родителя, который “не читал, но осуждаю”.</w:t>
      </w:r>
    </w:p>
    <w:p w:rsidR="00E27E36" w:rsidRPr="00E16430" w:rsidRDefault="00E16430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10</w:t>
      </w:r>
      <w:r w:rsidR="00E27E36"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  <w:r w:rsidR="00E27E36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E27E36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жизни ребенка должно быть как можно больше реальных событий: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E27E36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забота о</w:t>
      </w:r>
    </w:p>
    <w:p w:rsidR="00E16430" w:rsidRPr="00E16430" w:rsidRDefault="00E27E36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домашних животных, общение с</w:t>
      </w:r>
      <w:r w:rsidR="00E16430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друзьями, занятие спортом, общий</w:t>
      </w:r>
      <w:r w:rsidR="00E16430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gramStart"/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со</w:t>
      </w:r>
      <w:proofErr w:type="gramEnd"/>
      <w:r w:rsidR="00E16430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взрослыми досуг в</w:t>
      </w:r>
      <w:r w:rsidR="00E16430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будни и</w:t>
      </w:r>
      <w:r w:rsidR="00E16430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выходные, веселые приключения.</w:t>
      </w:r>
    </w:p>
    <w:p w:rsidR="00E16430" w:rsidRPr="00E16430" w:rsidRDefault="00E16430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B80B7F" w:rsidRPr="0049281B" w:rsidRDefault="00E27E36" w:rsidP="00492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</w:pPr>
      <w:r w:rsidRPr="002C766E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>Успехов и</w:t>
      </w:r>
      <w:r w:rsidR="00E16430" w:rsidRPr="002C766E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 xml:space="preserve"> </w:t>
      </w:r>
      <w:r w:rsidR="007D22D8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 xml:space="preserve">удачи Вам </w:t>
      </w:r>
      <w:r w:rsidRPr="002C766E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 xml:space="preserve"> в</w:t>
      </w:r>
      <w:r w:rsidR="00E16430" w:rsidRPr="002C766E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 xml:space="preserve"> </w:t>
      </w:r>
      <w:r w:rsidR="0049281B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 xml:space="preserve">воспитании </w:t>
      </w:r>
      <w:r w:rsidRPr="002C766E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 xml:space="preserve"> детей!</w:t>
      </w:r>
    </w:p>
    <w:p w:rsidR="00B80B7F" w:rsidRPr="00B80B7F" w:rsidRDefault="00B80B7F" w:rsidP="00F21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0B7F" w:rsidRPr="00B80B7F" w:rsidRDefault="00B80B7F" w:rsidP="00F21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0B7F" w:rsidRDefault="00B80B7F" w:rsidP="002C7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80B7F" w:rsidSect="00C147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134" w:bottom="567" w:left="1134" w:header="709" w:footer="709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FD0" w:rsidRDefault="00D15FD0" w:rsidP="002C766E">
      <w:pPr>
        <w:spacing w:after="0" w:line="240" w:lineRule="auto"/>
      </w:pPr>
      <w:r>
        <w:separator/>
      </w:r>
    </w:p>
  </w:endnote>
  <w:endnote w:type="continuationSeparator" w:id="0">
    <w:p w:rsidR="00D15FD0" w:rsidRDefault="00D15FD0" w:rsidP="002C7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66E" w:rsidRDefault="002C766E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66E" w:rsidRDefault="002C766E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66E" w:rsidRDefault="002C766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FD0" w:rsidRDefault="00D15FD0" w:rsidP="002C766E">
      <w:pPr>
        <w:spacing w:after="0" w:line="240" w:lineRule="auto"/>
      </w:pPr>
      <w:r>
        <w:separator/>
      </w:r>
    </w:p>
  </w:footnote>
  <w:footnote w:type="continuationSeparator" w:id="0">
    <w:p w:rsidR="00D15FD0" w:rsidRDefault="00D15FD0" w:rsidP="002C7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66E" w:rsidRDefault="002C766E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66E" w:rsidRDefault="002C766E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66E" w:rsidRDefault="002C766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35195"/>
    <w:multiLevelType w:val="hybridMultilevel"/>
    <w:tmpl w:val="3182A5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60FED"/>
    <w:multiLevelType w:val="hybridMultilevel"/>
    <w:tmpl w:val="53348516"/>
    <w:lvl w:ilvl="0" w:tplc="0419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33DD5606"/>
    <w:multiLevelType w:val="hybridMultilevel"/>
    <w:tmpl w:val="FB5EEA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AE7EA3"/>
    <w:multiLevelType w:val="hybridMultilevel"/>
    <w:tmpl w:val="E6481FB8"/>
    <w:lvl w:ilvl="0" w:tplc="4806A1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2B61C0"/>
    <w:multiLevelType w:val="hybridMultilevel"/>
    <w:tmpl w:val="EBDCD4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092382"/>
    <w:multiLevelType w:val="hybridMultilevel"/>
    <w:tmpl w:val="DEDADE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characterSpacingControl w:val="doNotCompress"/>
  <w:hdrShapeDefaults>
    <o:shapedefaults v:ext="edit" spidmax="7170">
      <o:colormru v:ext="edit" colors="#9f6,#cf9"/>
    </o:shapedefaults>
  </w:hdrShapeDefaults>
  <w:footnotePr>
    <w:footnote w:id="-1"/>
    <w:footnote w:id="0"/>
  </w:footnotePr>
  <w:endnotePr>
    <w:endnote w:id="-1"/>
    <w:endnote w:id="0"/>
  </w:endnotePr>
  <w:compat/>
  <w:rsids>
    <w:rsidRoot w:val="008D77CB"/>
    <w:rsid w:val="000F2066"/>
    <w:rsid w:val="002B5589"/>
    <w:rsid w:val="002C766E"/>
    <w:rsid w:val="004113B4"/>
    <w:rsid w:val="00427F79"/>
    <w:rsid w:val="0049281B"/>
    <w:rsid w:val="00584B57"/>
    <w:rsid w:val="00647DFE"/>
    <w:rsid w:val="00703481"/>
    <w:rsid w:val="007D22D8"/>
    <w:rsid w:val="008D77CB"/>
    <w:rsid w:val="00985D9A"/>
    <w:rsid w:val="00A44E4A"/>
    <w:rsid w:val="00A66199"/>
    <w:rsid w:val="00AA6B83"/>
    <w:rsid w:val="00B233AF"/>
    <w:rsid w:val="00B80B7F"/>
    <w:rsid w:val="00C14785"/>
    <w:rsid w:val="00D15FD0"/>
    <w:rsid w:val="00D65EC4"/>
    <w:rsid w:val="00E16430"/>
    <w:rsid w:val="00E27E36"/>
    <w:rsid w:val="00F21685"/>
    <w:rsid w:val="00F27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9f6,#c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4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44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E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A44E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E4A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21685"/>
  </w:style>
  <w:style w:type="paragraph" w:customStyle="1" w:styleId="c2">
    <w:name w:val="c2"/>
    <w:basedOn w:val="a"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21685"/>
  </w:style>
  <w:style w:type="character" w:customStyle="1" w:styleId="c3">
    <w:name w:val="c3"/>
    <w:basedOn w:val="a0"/>
    <w:rsid w:val="00F21685"/>
  </w:style>
  <w:style w:type="paragraph" w:customStyle="1" w:styleId="c6">
    <w:name w:val="c6"/>
    <w:basedOn w:val="a"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21685"/>
  </w:style>
  <w:style w:type="paragraph" w:styleId="a6">
    <w:name w:val="Normal (Web)"/>
    <w:basedOn w:val="a"/>
    <w:uiPriority w:val="99"/>
    <w:unhideWhenUsed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21685"/>
    <w:rPr>
      <w:b/>
      <w:bCs/>
    </w:rPr>
  </w:style>
  <w:style w:type="character" w:styleId="a8">
    <w:name w:val="Hyperlink"/>
    <w:basedOn w:val="a0"/>
    <w:uiPriority w:val="99"/>
    <w:semiHidden/>
    <w:unhideWhenUsed/>
    <w:rsid w:val="00584B57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C7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C766E"/>
  </w:style>
  <w:style w:type="paragraph" w:styleId="ab">
    <w:name w:val="footer"/>
    <w:basedOn w:val="a"/>
    <w:link w:val="ac"/>
    <w:uiPriority w:val="99"/>
    <w:unhideWhenUsed/>
    <w:rsid w:val="002C7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C76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376C4-E16B-4235-9E5A-BD5F15E45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111</cp:lastModifiedBy>
  <cp:revision>3</cp:revision>
  <dcterms:created xsi:type="dcterms:W3CDTF">2019-11-19T12:07:00Z</dcterms:created>
  <dcterms:modified xsi:type="dcterms:W3CDTF">2019-11-19T12:07:00Z</dcterms:modified>
</cp:coreProperties>
</file>